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7452" w14:textId="646134A7" w:rsidR="0089456B" w:rsidRPr="00DA5B8A" w:rsidRDefault="0089456B" w:rsidP="009944DE">
      <w:pPr>
        <w:spacing w:after="0" w:line="240" w:lineRule="auto"/>
        <w:ind w:firstLine="709"/>
        <w:jc w:val="center"/>
        <w:rPr>
          <w:rFonts w:ascii="Times New Roman" w:hAnsi="Times New Roman" w:cs="Times New Roman"/>
          <w:b/>
          <w:bCs/>
          <w:sz w:val="24"/>
          <w:szCs w:val="24"/>
        </w:rPr>
      </w:pPr>
      <w:r w:rsidRPr="00DA5B8A">
        <w:rPr>
          <w:rFonts w:ascii="Times New Roman" w:hAnsi="Times New Roman" w:cs="Times New Roman"/>
          <w:b/>
          <w:bCs/>
          <w:sz w:val="24"/>
          <w:szCs w:val="24"/>
        </w:rPr>
        <w:t>ПОЛЬЗОВАТЕЛЬСКОЕ СОГЛАШЕНИЕ</w:t>
      </w:r>
    </w:p>
    <w:p w14:paraId="6CE94F52" w14:textId="77777777" w:rsidR="0089456B" w:rsidRPr="00DA5B8A" w:rsidRDefault="0089456B" w:rsidP="00DA5B8A">
      <w:pPr>
        <w:spacing w:after="0" w:line="240" w:lineRule="auto"/>
        <w:ind w:firstLine="709"/>
        <w:jc w:val="both"/>
        <w:rPr>
          <w:rFonts w:ascii="Times New Roman" w:hAnsi="Times New Roman" w:cs="Times New Roman"/>
          <w:b/>
          <w:bCs/>
          <w:sz w:val="24"/>
          <w:szCs w:val="24"/>
        </w:rPr>
      </w:pPr>
    </w:p>
    <w:p w14:paraId="64D1EF70" w14:textId="77777777" w:rsidR="0089456B" w:rsidRPr="00DA5B8A" w:rsidRDefault="0089456B" w:rsidP="00DA5B8A">
      <w:pPr>
        <w:spacing w:after="0" w:line="240" w:lineRule="auto"/>
        <w:ind w:firstLine="709"/>
        <w:jc w:val="both"/>
        <w:rPr>
          <w:rFonts w:ascii="Times New Roman" w:hAnsi="Times New Roman" w:cs="Times New Roman"/>
          <w:b/>
          <w:bCs/>
          <w:sz w:val="24"/>
          <w:szCs w:val="24"/>
        </w:rPr>
      </w:pPr>
    </w:p>
    <w:p w14:paraId="7A11B669" w14:textId="53297843" w:rsidR="0089456B" w:rsidRPr="00DA5B8A" w:rsidRDefault="0089456B" w:rsidP="00830C5A">
      <w:pPr>
        <w:pStyle w:val="a7"/>
        <w:numPr>
          <w:ilvl w:val="0"/>
          <w:numId w:val="1"/>
        </w:numPr>
        <w:spacing w:after="0" w:line="240" w:lineRule="auto"/>
        <w:jc w:val="center"/>
        <w:rPr>
          <w:rFonts w:ascii="Times New Roman" w:hAnsi="Times New Roman" w:cs="Times New Roman"/>
          <w:b/>
          <w:bCs/>
          <w:sz w:val="24"/>
          <w:szCs w:val="24"/>
        </w:rPr>
      </w:pPr>
      <w:r w:rsidRPr="00DA5B8A">
        <w:rPr>
          <w:rFonts w:ascii="Times New Roman" w:hAnsi="Times New Roman" w:cs="Times New Roman"/>
          <w:b/>
          <w:bCs/>
          <w:sz w:val="24"/>
          <w:szCs w:val="24"/>
        </w:rPr>
        <w:t>ОБЩИЕ ПОЛОЖЕНИЯ</w:t>
      </w:r>
    </w:p>
    <w:p w14:paraId="6F4852F4" w14:textId="77777777" w:rsidR="0089456B" w:rsidRPr="00DA5B8A" w:rsidRDefault="0089456B" w:rsidP="00DA5B8A">
      <w:pPr>
        <w:spacing w:after="0" w:line="240" w:lineRule="auto"/>
        <w:ind w:firstLine="709"/>
        <w:jc w:val="both"/>
        <w:rPr>
          <w:rFonts w:ascii="Times New Roman" w:hAnsi="Times New Roman" w:cs="Times New Roman"/>
          <w:sz w:val="24"/>
          <w:szCs w:val="24"/>
        </w:rPr>
      </w:pPr>
    </w:p>
    <w:p w14:paraId="148FC778"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1.1. Настоящее Пользовательское соглашение (далее – Соглашение) относится к данному сайту. </w:t>
      </w:r>
    </w:p>
    <w:p w14:paraId="6AE3FAAB"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1.2. Настоящее Соглашение регулирует отношения между Администрацией сайта (далее – Администрация сайта) и Пользователем данного Сайта.</w:t>
      </w:r>
    </w:p>
    <w:p w14:paraId="4714552D"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1.3. 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14:paraId="72147E47"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1.4. Использование Сайта Пользователем означает принятие Соглашения и изменений, внесенных в настоящее Соглашение.</w:t>
      </w:r>
    </w:p>
    <w:p w14:paraId="173D6F5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1.5. Пользователь несет персональную ответственность за проверку настоящего Соглашения на наличие изменений в нем.</w:t>
      </w:r>
    </w:p>
    <w:p w14:paraId="341F0D87" w14:textId="77777777" w:rsidR="00DA5B8A" w:rsidRDefault="00DA5B8A" w:rsidP="00DA5B8A">
      <w:pPr>
        <w:spacing w:after="0" w:line="240" w:lineRule="auto"/>
        <w:ind w:firstLine="709"/>
        <w:jc w:val="both"/>
        <w:rPr>
          <w:rFonts w:ascii="Times New Roman" w:hAnsi="Times New Roman" w:cs="Times New Roman"/>
          <w:b/>
          <w:bCs/>
          <w:sz w:val="24"/>
          <w:szCs w:val="24"/>
        </w:rPr>
      </w:pPr>
    </w:p>
    <w:p w14:paraId="2AE44447" w14:textId="2EEE1C6F" w:rsidR="0089456B" w:rsidRPr="00DA5B8A" w:rsidRDefault="00DA5B8A" w:rsidP="00DA5B8A">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 xml:space="preserve">2. </w:t>
      </w:r>
      <w:r w:rsidR="0089456B" w:rsidRPr="00DA5B8A">
        <w:rPr>
          <w:rFonts w:ascii="Times New Roman" w:hAnsi="Times New Roman" w:cs="Times New Roman"/>
          <w:b/>
          <w:bCs/>
          <w:sz w:val="24"/>
          <w:szCs w:val="24"/>
        </w:rPr>
        <w:t>ОПРЕДЕЛЕНИЯ ТЕРМИНОВ</w:t>
      </w:r>
    </w:p>
    <w:p w14:paraId="58DD5274" w14:textId="77777777" w:rsidR="00DA5B8A" w:rsidRDefault="00DA5B8A" w:rsidP="00DA5B8A">
      <w:pPr>
        <w:spacing w:after="0" w:line="240" w:lineRule="auto"/>
        <w:ind w:firstLine="709"/>
        <w:jc w:val="both"/>
        <w:rPr>
          <w:rFonts w:ascii="Times New Roman" w:hAnsi="Times New Roman" w:cs="Times New Roman"/>
          <w:sz w:val="24"/>
          <w:szCs w:val="24"/>
        </w:rPr>
      </w:pPr>
    </w:p>
    <w:p w14:paraId="121C2712" w14:textId="7FC58DC9" w:rsidR="0089456B" w:rsidRPr="007E63B3" w:rsidRDefault="0089456B" w:rsidP="00DA5B8A">
      <w:pPr>
        <w:spacing w:after="0" w:line="240" w:lineRule="auto"/>
        <w:ind w:firstLine="709"/>
        <w:jc w:val="both"/>
        <w:rPr>
          <w:rFonts w:ascii="Times New Roman" w:hAnsi="Times New Roman" w:cs="Times New Roman"/>
          <w:sz w:val="24"/>
          <w:szCs w:val="24"/>
        </w:rPr>
      </w:pPr>
      <w:r w:rsidRPr="007E63B3">
        <w:rPr>
          <w:rFonts w:ascii="Times New Roman" w:hAnsi="Times New Roman" w:cs="Times New Roman"/>
          <w:sz w:val="24"/>
          <w:szCs w:val="24"/>
        </w:rPr>
        <w:t>2.1. Перечисленные ниже термины имеют для целей настоящего Соглашения следующее значение:</w:t>
      </w:r>
    </w:p>
    <w:p w14:paraId="26B2A52A" w14:textId="6D8E954D" w:rsidR="007E63B3" w:rsidRPr="007E63B3" w:rsidRDefault="0089456B" w:rsidP="007E63B3">
      <w:pPr>
        <w:spacing w:after="0" w:line="240" w:lineRule="auto"/>
        <w:ind w:firstLine="709"/>
        <w:jc w:val="both"/>
        <w:rPr>
          <w:rFonts w:ascii="Times New Roman" w:hAnsi="Times New Roman" w:cs="Times New Roman"/>
          <w:bCs/>
        </w:rPr>
      </w:pPr>
      <w:r w:rsidRPr="007E63B3">
        <w:rPr>
          <w:rFonts w:ascii="Times New Roman" w:hAnsi="Times New Roman" w:cs="Times New Roman"/>
          <w:sz w:val="24"/>
          <w:szCs w:val="24"/>
        </w:rPr>
        <w:t xml:space="preserve">2.1.1 </w:t>
      </w:r>
      <w:r w:rsidR="009944DE" w:rsidRPr="007E63B3">
        <w:rPr>
          <w:rFonts w:ascii="Times New Roman" w:hAnsi="Times New Roman" w:cs="Times New Roman"/>
          <w:sz w:val="24"/>
          <w:szCs w:val="24"/>
        </w:rPr>
        <w:t xml:space="preserve">Администрация сайта </w:t>
      </w:r>
      <w:r w:rsidR="007E63B3" w:rsidRPr="007E63B3">
        <w:rPr>
          <w:rFonts w:ascii="Times New Roman" w:hAnsi="Times New Roman" w:cs="Times New Roman"/>
          <w:sz w:val="24"/>
          <w:szCs w:val="24"/>
        </w:rPr>
        <w:t>–</w:t>
      </w:r>
      <w:r w:rsidR="009944DE" w:rsidRPr="007E63B3">
        <w:rPr>
          <w:rFonts w:ascii="Times New Roman" w:hAnsi="Times New Roman" w:cs="Times New Roman"/>
          <w:sz w:val="24"/>
          <w:szCs w:val="24"/>
        </w:rPr>
        <w:t xml:space="preserve"> </w:t>
      </w:r>
      <w:r w:rsidR="007E63B3" w:rsidRPr="007E63B3">
        <w:rPr>
          <w:rStyle w:val="fontstyle01"/>
          <w:rFonts w:ascii="Times New Roman" w:hAnsi="Times New Roman" w:cs="Times New Roman"/>
          <w:bCs/>
          <w:sz w:val="22"/>
        </w:rPr>
        <w:t xml:space="preserve">Общество с ограниченной ответственностью </w:t>
      </w:r>
      <w:r w:rsidR="007E63B3" w:rsidRPr="007E63B3">
        <w:rPr>
          <w:rFonts w:ascii="Times New Roman" w:hAnsi="Times New Roman" w:cs="Times New Roman"/>
          <w:bCs/>
          <w:spacing w:val="-2"/>
        </w:rPr>
        <w:t>ООО «БЕРЕКЕТ»</w:t>
      </w:r>
      <w:r w:rsidR="007E63B3" w:rsidRPr="007E63B3">
        <w:rPr>
          <w:rFonts w:ascii="Times New Roman" w:hAnsi="Times New Roman" w:cs="Times New Roman"/>
          <w:bCs/>
          <w:spacing w:val="-2"/>
        </w:rPr>
        <w:t xml:space="preserve"> (</w:t>
      </w:r>
      <w:r w:rsidR="007E63B3" w:rsidRPr="007E63B3">
        <w:rPr>
          <w:rFonts w:ascii="Times New Roman" w:hAnsi="Times New Roman" w:cs="Times New Roman"/>
          <w:bCs/>
        </w:rPr>
        <w:t>ИНН: 5834127613, ОГРН 1215800005981, КПП 583401001</w:t>
      </w:r>
      <w:r w:rsidR="007E63B3" w:rsidRPr="007E63B3">
        <w:rPr>
          <w:rFonts w:ascii="Times New Roman" w:hAnsi="Times New Roman" w:cs="Times New Roman"/>
          <w:bCs/>
        </w:rPr>
        <w:t>).</w:t>
      </w:r>
    </w:p>
    <w:p w14:paraId="53B1CC7C" w14:textId="3DAE3A56" w:rsidR="0089456B" w:rsidRPr="00DA5B8A" w:rsidRDefault="009944DE" w:rsidP="00DA5B8A">
      <w:pPr>
        <w:spacing w:after="0" w:line="240" w:lineRule="auto"/>
        <w:ind w:firstLine="709"/>
        <w:jc w:val="both"/>
        <w:rPr>
          <w:rFonts w:ascii="Times New Roman" w:hAnsi="Times New Roman" w:cs="Times New Roman"/>
          <w:sz w:val="24"/>
          <w:szCs w:val="24"/>
        </w:rPr>
      </w:pPr>
      <w:r w:rsidRPr="007E63B3">
        <w:rPr>
          <w:rFonts w:ascii="Times New Roman" w:hAnsi="Times New Roman" w:cs="Times New Roman"/>
          <w:sz w:val="24"/>
          <w:szCs w:val="24"/>
        </w:rPr>
        <w:t xml:space="preserve">2.1.2. </w:t>
      </w:r>
      <w:r w:rsidR="0089456B" w:rsidRPr="007E63B3">
        <w:rPr>
          <w:rFonts w:ascii="Times New Roman" w:hAnsi="Times New Roman" w:cs="Times New Roman"/>
          <w:sz w:val="24"/>
          <w:szCs w:val="24"/>
        </w:rPr>
        <w:t>«Сайт» – Интернет-ресурс, осуществляющий свою деятельность посредством Интернет-ресурса и сопутствующих ему сервисов. «Сайт», содержащий информацию о Товарах и/или Услугах и/или Иных ценностях для пользователя, Продавце и/или Исполнителе услуг, позволяющий осуществить выбор, заказ и (или) приобретение Товара, и/или получение услуги.</w:t>
      </w:r>
    </w:p>
    <w:p w14:paraId="66FE972C"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2.1.3. Пользователь сайта (далее – Пользователь) – </w:t>
      </w:r>
      <w:proofErr w:type="gramStart"/>
      <w:r w:rsidRPr="00DA5B8A">
        <w:rPr>
          <w:rFonts w:ascii="Times New Roman" w:hAnsi="Times New Roman" w:cs="Times New Roman"/>
          <w:sz w:val="24"/>
          <w:szCs w:val="24"/>
        </w:rPr>
        <w:t>дееспособное физическое лицо</w:t>
      </w:r>
      <w:proofErr w:type="gramEnd"/>
      <w:r w:rsidRPr="00DA5B8A">
        <w:rPr>
          <w:rFonts w:ascii="Times New Roman" w:hAnsi="Times New Roman" w:cs="Times New Roman"/>
          <w:sz w:val="24"/>
          <w:szCs w:val="24"/>
        </w:rPr>
        <w:t xml:space="preserve"> достигшее 18 лет, использующее Сайт в собственных интересах, или выступающее от имени представляемого юридического лица, посредством сети Интернет.</w:t>
      </w:r>
    </w:p>
    <w:p w14:paraId="4FFA62ED"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2.1.4. 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w:t>
      </w:r>
    </w:p>
    <w:p w14:paraId="4A1FCCCA" w14:textId="77777777" w:rsidR="00DA5B8A" w:rsidRDefault="00DA5B8A" w:rsidP="00DA5B8A">
      <w:pPr>
        <w:spacing w:after="0" w:line="240" w:lineRule="auto"/>
        <w:ind w:firstLine="709"/>
        <w:jc w:val="both"/>
        <w:rPr>
          <w:rFonts w:ascii="Times New Roman" w:hAnsi="Times New Roman" w:cs="Times New Roman"/>
          <w:b/>
          <w:bCs/>
          <w:sz w:val="24"/>
          <w:szCs w:val="24"/>
        </w:rPr>
      </w:pPr>
    </w:p>
    <w:p w14:paraId="53B2062C" w14:textId="73AEBC74" w:rsidR="0089456B" w:rsidRPr="00DA5B8A" w:rsidRDefault="0089456B" w:rsidP="00DA5B8A">
      <w:pPr>
        <w:pStyle w:val="a7"/>
        <w:numPr>
          <w:ilvl w:val="0"/>
          <w:numId w:val="2"/>
        </w:numPr>
        <w:spacing w:after="0" w:line="240" w:lineRule="auto"/>
        <w:jc w:val="center"/>
        <w:rPr>
          <w:rFonts w:ascii="Times New Roman" w:hAnsi="Times New Roman" w:cs="Times New Roman"/>
          <w:sz w:val="24"/>
          <w:szCs w:val="24"/>
        </w:rPr>
      </w:pPr>
      <w:r w:rsidRPr="00DA5B8A">
        <w:rPr>
          <w:rFonts w:ascii="Times New Roman" w:hAnsi="Times New Roman" w:cs="Times New Roman"/>
          <w:b/>
          <w:bCs/>
          <w:sz w:val="24"/>
          <w:szCs w:val="24"/>
        </w:rPr>
        <w:t>ПРЕДМЕТ СОГЛАШЕНИЯ</w:t>
      </w:r>
    </w:p>
    <w:p w14:paraId="3F601D3A" w14:textId="77777777" w:rsidR="00DA5B8A" w:rsidRDefault="00DA5B8A" w:rsidP="00DA5B8A">
      <w:pPr>
        <w:spacing w:after="0" w:line="240" w:lineRule="auto"/>
        <w:ind w:firstLine="709"/>
        <w:jc w:val="both"/>
        <w:rPr>
          <w:rFonts w:ascii="Times New Roman" w:hAnsi="Times New Roman" w:cs="Times New Roman"/>
          <w:sz w:val="24"/>
          <w:szCs w:val="24"/>
        </w:rPr>
      </w:pPr>
    </w:p>
    <w:p w14:paraId="6FA3AB49" w14:textId="410030E2"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3.1. Предметом настоящего Соглашения является предоставление Пользователю доступа к содержащимся на Сайте Товарам и/или оказываемым услугам.</w:t>
      </w:r>
    </w:p>
    <w:p w14:paraId="74EEFF89"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3.1.1. Сайт предоставляет Пользователю следующие виды услуг (сервисов):</w:t>
      </w:r>
    </w:p>
    <w:p w14:paraId="0FCE19E4" w14:textId="6F79E8D6"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доступ к электронному контенту с правом приобретения (скачивания), просмотра контента</w:t>
      </w:r>
      <w:r w:rsidR="009944DE">
        <w:rPr>
          <w:rFonts w:ascii="Times New Roman" w:hAnsi="Times New Roman" w:cs="Times New Roman"/>
          <w:sz w:val="24"/>
          <w:szCs w:val="24"/>
        </w:rPr>
        <w:t xml:space="preserve"> (</w:t>
      </w:r>
      <w:r w:rsidR="009944DE" w:rsidRPr="00DA5B8A">
        <w:rPr>
          <w:rFonts w:ascii="Times New Roman" w:hAnsi="Times New Roman" w:cs="Times New Roman"/>
          <w:sz w:val="24"/>
          <w:szCs w:val="24"/>
        </w:rPr>
        <w:t>на платной основе</w:t>
      </w:r>
      <w:r w:rsidR="009944DE">
        <w:rPr>
          <w:rFonts w:ascii="Times New Roman" w:hAnsi="Times New Roman" w:cs="Times New Roman"/>
          <w:sz w:val="24"/>
          <w:szCs w:val="24"/>
        </w:rPr>
        <w:t>)</w:t>
      </w:r>
      <w:r w:rsidRPr="00DA5B8A">
        <w:rPr>
          <w:rFonts w:ascii="Times New Roman" w:hAnsi="Times New Roman" w:cs="Times New Roman"/>
          <w:sz w:val="24"/>
          <w:szCs w:val="24"/>
        </w:rPr>
        <w:t>;</w:t>
      </w:r>
    </w:p>
    <w:p w14:paraId="70C401B0" w14:textId="4BC32AA2"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 доступ к информации о Товаре и/или услуге к информации о приобретении Товара на бесплатной </w:t>
      </w:r>
      <w:r w:rsidR="009944DE">
        <w:rPr>
          <w:rFonts w:ascii="Times New Roman" w:hAnsi="Times New Roman" w:cs="Times New Roman"/>
          <w:sz w:val="24"/>
          <w:szCs w:val="24"/>
        </w:rPr>
        <w:t xml:space="preserve">или </w:t>
      </w:r>
      <w:r w:rsidR="009944DE" w:rsidRPr="00DA5B8A">
        <w:rPr>
          <w:rFonts w:ascii="Times New Roman" w:hAnsi="Times New Roman" w:cs="Times New Roman"/>
          <w:sz w:val="24"/>
          <w:szCs w:val="24"/>
        </w:rPr>
        <w:t>платной</w:t>
      </w:r>
      <w:r w:rsidR="009944DE">
        <w:rPr>
          <w:rFonts w:ascii="Times New Roman" w:hAnsi="Times New Roman" w:cs="Times New Roman"/>
          <w:sz w:val="24"/>
          <w:szCs w:val="24"/>
        </w:rPr>
        <w:t xml:space="preserve"> </w:t>
      </w:r>
      <w:r w:rsidRPr="00DA5B8A">
        <w:rPr>
          <w:rFonts w:ascii="Times New Roman" w:hAnsi="Times New Roman" w:cs="Times New Roman"/>
          <w:sz w:val="24"/>
          <w:szCs w:val="24"/>
        </w:rPr>
        <w:t>основе;</w:t>
      </w:r>
    </w:p>
    <w:p w14:paraId="2A81B02E"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3.1.2. Под действие настоящего Соглашения подпадают все существующие (реально функционирующие) на данный момент услуги (сервисы) Сайта, а также любые их </w:t>
      </w:r>
      <w:r w:rsidRPr="00DA5B8A">
        <w:rPr>
          <w:rFonts w:ascii="Times New Roman" w:hAnsi="Times New Roman" w:cs="Times New Roman"/>
          <w:sz w:val="24"/>
          <w:szCs w:val="24"/>
        </w:rPr>
        <w:lastRenderedPageBreak/>
        <w:t>последующие модификации и появляющиеся в дальнейшем дополнительные услуги (сервисы).</w:t>
      </w:r>
    </w:p>
    <w:p w14:paraId="4C509646" w14:textId="00CBC36E"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3.2. Доступ к сайту предоставляется на бесплатной </w:t>
      </w:r>
      <w:r w:rsidR="009944DE">
        <w:rPr>
          <w:rFonts w:ascii="Times New Roman" w:hAnsi="Times New Roman" w:cs="Times New Roman"/>
          <w:sz w:val="24"/>
          <w:szCs w:val="24"/>
        </w:rPr>
        <w:t xml:space="preserve">и </w:t>
      </w:r>
      <w:r w:rsidR="009944DE" w:rsidRPr="00DA5B8A">
        <w:rPr>
          <w:rFonts w:ascii="Times New Roman" w:hAnsi="Times New Roman" w:cs="Times New Roman"/>
          <w:sz w:val="24"/>
          <w:szCs w:val="24"/>
        </w:rPr>
        <w:t xml:space="preserve">платной </w:t>
      </w:r>
      <w:r w:rsidRPr="00DA5B8A">
        <w:rPr>
          <w:rFonts w:ascii="Times New Roman" w:hAnsi="Times New Roman" w:cs="Times New Roman"/>
          <w:sz w:val="24"/>
          <w:szCs w:val="24"/>
        </w:rPr>
        <w:t>основах.</w:t>
      </w:r>
    </w:p>
    <w:p w14:paraId="4AA1D2CC" w14:textId="15BC9F96"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3.3. Настоящее Соглашение является публичной офертой. Получая доступ </w:t>
      </w:r>
      <w:r w:rsidR="009944DE" w:rsidRPr="00DA5B8A">
        <w:rPr>
          <w:rFonts w:ascii="Times New Roman" w:hAnsi="Times New Roman" w:cs="Times New Roman"/>
          <w:sz w:val="24"/>
          <w:szCs w:val="24"/>
        </w:rPr>
        <w:t>к Сайту,</w:t>
      </w:r>
      <w:r w:rsidRPr="00DA5B8A">
        <w:rPr>
          <w:rFonts w:ascii="Times New Roman" w:hAnsi="Times New Roman" w:cs="Times New Roman"/>
          <w:sz w:val="24"/>
          <w:szCs w:val="24"/>
        </w:rPr>
        <w:t xml:space="preserve"> Пользователь считается присоединившимся к настоящему Соглашению.</w:t>
      </w:r>
    </w:p>
    <w:p w14:paraId="3D20AE02"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3.4. Использование материалов и сервисов Сайта регулируется нормами действующего законодательства Российской Федерации</w:t>
      </w:r>
    </w:p>
    <w:p w14:paraId="27E9AE0D" w14:textId="77777777" w:rsidR="00DA5B8A" w:rsidRDefault="00DA5B8A" w:rsidP="00DA5B8A">
      <w:pPr>
        <w:spacing w:after="0" w:line="240" w:lineRule="auto"/>
        <w:ind w:firstLine="709"/>
        <w:jc w:val="both"/>
        <w:rPr>
          <w:rFonts w:ascii="Times New Roman" w:hAnsi="Times New Roman" w:cs="Times New Roman"/>
          <w:b/>
          <w:bCs/>
          <w:sz w:val="24"/>
          <w:szCs w:val="24"/>
        </w:rPr>
      </w:pPr>
    </w:p>
    <w:p w14:paraId="29C04AA9" w14:textId="29E681E8" w:rsidR="0089456B" w:rsidRPr="00DA5B8A" w:rsidRDefault="0089456B" w:rsidP="00DA5B8A">
      <w:pPr>
        <w:pStyle w:val="a7"/>
        <w:numPr>
          <w:ilvl w:val="0"/>
          <w:numId w:val="2"/>
        </w:numPr>
        <w:spacing w:after="0" w:line="240" w:lineRule="auto"/>
        <w:jc w:val="center"/>
        <w:rPr>
          <w:rFonts w:ascii="Times New Roman" w:hAnsi="Times New Roman" w:cs="Times New Roman"/>
          <w:sz w:val="24"/>
          <w:szCs w:val="24"/>
        </w:rPr>
      </w:pPr>
      <w:r w:rsidRPr="00DA5B8A">
        <w:rPr>
          <w:rFonts w:ascii="Times New Roman" w:hAnsi="Times New Roman" w:cs="Times New Roman"/>
          <w:b/>
          <w:bCs/>
          <w:sz w:val="24"/>
          <w:szCs w:val="24"/>
        </w:rPr>
        <w:t>ПРАВА И ОБЯЗАННОСТИ СТОРОН</w:t>
      </w:r>
    </w:p>
    <w:p w14:paraId="16B45F85" w14:textId="77777777" w:rsidR="00DA5B8A" w:rsidRDefault="00DA5B8A" w:rsidP="00DA5B8A">
      <w:pPr>
        <w:spacing w:after="0" w:line="240" w:lineRule="auto"/>
        <w:ind w:firstLine="709"/>
        <w:jc w:val="both"/>
        <w:rPr>
          <w:rFonts w:ascii="Times New Roman" w:hAnsi="Times New Roman" w:cs="Times New Roman"/>
          <w:sz w:val="24"/>
          <w:szCs w:val="24"/>
        </w:rPr>
      </w:pPr>
    </w:p>
    <w:p w14:paraId="50FCF741" w14:textId="528A1780"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4.1. Администрация сайта вправе:</w:t>
      </w:r>
    </w:p>
    <w:p w14:paraId="13A66BDB"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4.1.1. 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14:paraId="728471F8"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4.1.2. Удалять учетные записи Пользователей.</w:t>
      </w:r>
    </w:p>
    <w:p w14:paraId="5E1526E3"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4.1.3. Отказывать в регистрации без объяснения причины.</w:t>
      </w:r>
    </w:p>
    <w:p w14:paraId="6C81AC9A"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4.2. Пользователь вправе:</w:t>
      </w:r>
    </w:p>
    <w:p w14:paraId="45C77D7E"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4.2.1. Пользоваться всеми имеющимися на Сайте услугами, а также приобретать любые Товары и/или Услуги, предлагаемые на Сайте.</w:t>
      </w:r>
    </w:p>
    <w:p w14:paraId="112613D5"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4.2.2. Пользоваться Сайтом исключительно в целях и порядке, предусмотренных Соглашением и не запрещенных законодательством Российской Федерации.</w:t>
      </w:r>
    </w:p>
    <w:p w14:paraId="7CD389AC"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4.2.3. Копировать информацию с Сайта запрещается.</w:t>
      </w:r>
    </w:p>
    <w:p w14:paraId="5A558DA2"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4.2.4 Требовать от администрации скрытия любой информации о пользователе.</w:t>
      </w:r>
    </w:p>
    <w:p w14:paraId="1F276D53"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4.2.5. Использовать информацию сайта для личных некоммерческих целей.</w:t>
      </w:r>
    </w:p>
    <w:p w14:paraId="4699CB17"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4.2.6. Получить доступ к использованию Сайта после соблюдения требований о регистрации.</w:t>
      </w:r>
    </w:p>
    <w:p w14:paraId="15110534"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 Пользователь Сайта обязуется:</w:t>
      </w:r>
    </w:p>
    <w:p w14:paraId="4901592F"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14:paraId="53C729E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4.3.2. Соблюдать имущественные и не имущественные права авторов и иных правообладателей при использовании Сайта.</w:t>
      </w:r>
    </w:p>
    <w:p w14:paraId="1A9E735C"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4.3.3. Не предпринимать действий, которые могут рассматриваться как нарушающие нормальную работу Сайта.</w:t>
      </w:r>
    </w:p>
    <w:p w14:paraId="4BBC4300"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4.3.4.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p>
    <w:p w14:paraId="106321C8"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4.3.5.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14:paraId="4613B3C6"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4.3.6. Не использовать Сайт для распространения информации рекламного характера, иначе как с согласия Администрации сайта.</w:t>
      </w:r>
    </w:p>
    <w:p w14:paraId="7CE47CA8"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4.3.7. Не использовать сервисы с целью:</w:t>
      </w:r>
    </w:p>
    <w:p w14:paraId="648F2F0B"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4.3.7.1. нарушения прав несовершеннолетних лиц и (или) причинение им вреда в любой форме.</w:t>
      </w:r>
    </w:p>
    <w:p w14:paraId="640C962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4.3.7.2. ущемления прав меньшинств.</w:t>
      </w:r>
    </w:p>
    <w:p w14:paraId="51E867B9"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4.3.7.3. представления себя за другого человека или представителя организации и (или) сообщества без достаточных на то прав, в том числе за сотрудников данного сайта.</w:t>
      </w:r>
    </w:p>
    <w:p w14:paraId="5BE00816"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4.3.7.4. введения в заблуждение относительно свойств и характеристик какого-либо Товара и/или услуги, размещенных на Сайте.</w:t>
      </w:r>
    </w:p>
    <w:p w14:paraId="3CA312B4"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4.3.7.5. некорректного сравнения Товара и/или Услуги, а также формирования негативного отношения к лицам, (не) пользующимся определенными Товарами и/или услугами, или осуждения таких лиц.</w:t>
      </w:r>
    </w:p>
    <w:p w14:paraId="57114DA5"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lastRenderedPageBreak/>
        <w:t>4.3.8. Обеспечить достоверность предоставляемой информации.</w:t>
      </w:r>
    </w:p>
    <w:p w14:paraId="4DDC8D0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4.3.9. Обеспечивать сохранность личных данных от доступа третьих лиц.</w:t>
      </w:r>
    </w:p>
    <w:p w14:paraId="211A45F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4.3.10. Обновлять Персональные данные, предоставленные при регистрации, в случае их изменения.</w:t>
      </w:r>
    </w:p>
    <w:p w14:paraId="07F9FB95"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 Пользователю запрещается:</w:t>
      </w:r>
    </w:p>
    <w:p w14:paraId="1C352C1E"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p>
    <w:p w14:paraId="3EEA3C16"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4.4.2. Нарушать надлежащее функционирование Сайта.</w:t>
      </w:r>
    </w:p>
    <w:p w14:paraId="3B0FF2E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4.4.3. 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14:paraId="6DE5883D"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4.4.4. Несанкционированный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14:paraId="19A87896"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4.4.4. Нарушать систему безопасности или аутентификации на Сайте или в любой сети, относящейся к Сайту.</w:t>
      </w:r>
    </w:p>
    <w:p w14:paraId="6F26BFAC"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4.4.5. Выполнять обратный поиск, отслеживать или пытаться отслеживать любую информацию о любом другом Пользователе Сайта.</w:t>
      </w:r>
    </w:p>
    <w:p w14:paraId="3C9417A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4.4.6.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Сайта или других лиц.</w:t>
      </w:r>
    </w:p>
    <w:p w14:paraId="47D01623" w14:textId="77777777" w:rsidR="00DA5B8A" w:rsidRDefault="00DA5B8A" w:rsidP="00DA5B8A">
      <w:pPr>
        <w:spacing w:after="0" w:line="240" w:lineRule="auto"/>
        <w:ind w:firstLine="709"/>
        <w:jc w:val="both"/>
        <w:rPr>
          <w:rFonts w:ascii="Times New Roman" w:hAnsi="Times New Roman" w:cs="Times New Roman"/>
          <w:b/>
          <w:bCs/>
          <w:sz w:val="24"/>
          <w:szCs w:val="24"/>
        </w:rPr>
      </w:pPr>
    </w:p>
    <w:p w14:paraId="185B55EE" w14:textId="3C0D35B8" w:rsidR="0089456B" w:rsidRPr="00DA5B8A" w:rsidRDefault="0089456B" w:rsidP="00DA5B8A">
      <w:pPr>
        <w:pStyle w:val="a7"/>
        <w:numPr>
          <w:ilvl w:val="0"/>
          <w:numId w:val="2"/>
        </w:numPr>
        <w:spacing w:after="0" w:line="240" w:lineRule="auto"/>
        <w:jc w:val="center"/>
        <w:rPr>
          <w:rFonts w:ascii="Times New Roman" w:hAnsi="Times New Roman" w:cs="Times New Roman"/>
          <w:sz w:val="24"/>
          <w:szCs w:val="24"/>
        </w:rPr>
      </w:pPr>
      <w:r w:rsidRPr="00DA5B8A">
        <w:rPr>
          <w:rFonts w:ascii="Times New Roman" w:hAnsi="Times New Roman" w:cs="Times New Roman"/>
          <w:b/>
          <w:bCs/>
          <w:sz w:val="24"/>
          <w:szCs w:val="24"/>
        </w:rPr>
        <w:t>ИСПОЛЬЗОВАНИЕ САЙТА</w:t>
      </w:r>
    </w:p>
    <w:p w14:paraId="0CFB163A" w14:textId="77777777" w:rsidR="00DA5B8A" w:rsidRDefault="00DA5B8A" w:rsidP="00DA5B8A">
      <w:pPr>
        <w:spacing w:after="0" w:line="240" w:lineRule="auto"/>
        <w:ind w:firstLine="709"/>
        <w:jc w:val="both"/>
        <w:rPr>
          <w:rFonts w:ascii="Times New Roman" w:hAnsi="Times New Roman" w:cs="Times New Roman"/>
          <w:sz w:val="24"/>
          <w:szCs w:val="24"/>
        </w:rPr>
      </w:pPr>
    </w:p>
    <w:p w14:paraId="02FC4828" w14:textId="14EE1728"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5.1. Сайт и Содержание, входящее в состав Сайта, принадлежит и управляется Администрацией сайта.</w:t>
      </w:r>
    </w:p>
    <w:p w14:paraId="2368DEF4"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5.2.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14:paraId="093E07DE"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5.3. Приобретение Товара или Услуги, предлагаемых на Сайте, может потребовать заполнения брифа.</w:t>
      </w:r>
    </w:p>
    <w:p w14:paraId="2BC0963C"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5.4.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14:paraId="16503352"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5.5.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w:t>
      </w:r>
    </w:p>
    <w:p w14:paraId="1DCD9B1F"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5.6. Администрация сайта обладает правом в одностороннем порядке аннулировать учетную запись Пользователя, если она не использовалась более 36 календарных месяцев подряд без уведомления Пользователя.</w:t>
      </w:r>
    </w:p>
    <w:p w14:paraId="73C4AEEE"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5.7. Настоящее Соглашение распространяет свое действия на все дополнительные положения и условия о покупке Товара и/или оказанию услуг, предоставляемых на Сайте.</w:t>
      </w:r>
    </w:p>
    <w:p w14:paraId="5B77C2EA"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5.8. Информация, размещаемая </w:t>
      </w:r>
      <w:proofErr w:type="gramStart"/>
      <w:r w:rsidRPr="00DA5B8A">
        <w:rPr>
          <w:rFonts w:ascii="Times New Roman" w:hAnsi="Times New Roman" w:cs="Times New Roman"/>
          <w:sz w:val="24"/>
          <w:szCs w:val="24"/>
        </w:rPr>
        <w:t>на Сайте</w:t>
      </w:r>
      <w:proofErr w:type="gramEnd"/>
      <w:r w:rsidRPr="00DA5B8A">
        <w:rPr>
          <w:rFonts w:ascii="Times New Roman" w:hAnsi="Times New Roman" w:cs="Times New Roman"/>
          <w:sz w:val="24"/>
          <w:szCs w:val="24"/>
        </w:rPr>
        <w:t xml:space="preserve"> не должна истолковываться как изменение настоящего Соглашения.</w:t>
      </w:r>
    </w:p>
    <w:p w14:paraId="1C7D7EED"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5.9. Администрация сайта имеет право в любое время без уведомления Пользователя вносить изменения в перечень Товаров и услуг, предлагаемых на Сайте, и (или) их цен.</w:t>
      </w:r>
    </w:p>
    <w:p w14:paraId="157AFD80"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5.10. Любой из документов, перечисленных в пункте 5.11.1. настоящего Соглашения может подлежать обновлению. Изменения вступают в силу с момента их опубликования на Сайте.</w:t>
      </w:r>
    </w:p>
    <w:p w14:paraId="56F82C99" w14:textId="77777777" w:rsidR="00DA5B8A" w:rsidRDefault="00DA5B8A" w:rsidP="00DA5B8A">
      <w:pPr>
        <w:spacing w:after="0" w:line="240" w:lineRule="auto"/>
        <w:ind w:firstLine="709"/>
        <w:jc w:val="both"/>
        <w:rPr>
          <w:rFonts w:ascii="Times New Roman" w:hAnsi="Times New Roman" w:cs="Times New Roman"/>
          <w:b/>
          <w:bCs/>
          <w:sz w:val="24"/>
          <w:szCs w:val="24"/>
        </w:rPr>
      </w:pPr>
    </w:p>
    <w:p w14:paraId="15471FA9" w14:textId="77777777" w:rsidR="009944DE" w:rsidRDefault="009944DE" w:rsidP="00DA5B8A">
      <w:pPr>
        <w:spacing w:after="0" w:line="240" w:lineRule="auto"/>
        <w:ind w:firstLine="709"/>
        <w:jc w:val="both"/>
        <w:rPr>
          <w:rFonts w:ascii="Times New Roman" w:hAnsi="Times New Roman" w:cs="Times New Roman"/>
          <w:b/>
          <w:bCs/>
          <w:sz w:val="24"/>
          <w:szCs w:val="24"/>
        </w:rPr>
      </w:pPr>
    </w:p>
    <w:p w14:paraId="2A5BE235" w14:textId="3BFAF802" w:rsidR="0089456B" w:rsidRPr="00DA5B8A" w:rsidRDefault="0089456B" w:rsidP="00DA5B8A">
      <w:pPr>
        <w:pStyle w:val="a7"/>
        <w:numPr>
          <w:ilvl w:val="0"/>
          <w:numId w:val="2"/>
        </w:numPr>
        <w:spacing w:after="0" w:line="240" w:lineRule="auto"/>
        <w:jc w:val="center"/>
        <w:rPr>
          <w:rFonts w:ascii="Times New Roman" w:hAnsi="Times New Roman" w:cs="Times New Roman"/>
          <w:b/>
          <w:bCs/>
          <w:sz w:val="24"/>
          <w:szCs w:val="24"/>
        </w:rPr>
      </w:pPr>
      <w:r w:rsidRPr="00DA5B8A">
        <w:rPr>
          <w:rFonts w:ascii="Times New Roman" w:hAnsi="Times New Roman" w:cs="Times New Roman"/>
          <w:b/>
          <w:bCs/>
          <w:sz w:val="24"/>
          <w:szCs w:val="24"/>
        </w:rPr>
        <w:lastRenderedPageBreak/>
        <w:t>ОТВЕТСТВЕННОСТЬ</w:t>
      </w:r>
    </w:p>
    <w:p w14:paraId="0717ED65" w14:textId="77777777" w:rsidR="00DA5B8A" w:rsidRPr="00DA5B8A" w:rsidRDefault="00DA5B8A" w:rsidP="00DA5B8A">
      <w:pPr>
        <w:pStyle w:val="a7"/>
        <w:spacing w:after="0" w:line="240" w:lineRule="auto"/>
        <w:ind w:left="1429"/>
        <w:rPr>
          <w:rFonts w:ascii="Times New Roman" w:hAnsi="Times New Roman" w:cs="Times New Roman"/>
          <w:sz w:val="24"/>
          <w:szCs w:val="24"/>
        </w:rPr>
      </w:pPr>
    </w:p>
    <w:p w14:paraId="2201C267"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6.1.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14:paraId="388BB745"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6.2. Администрация сайта не несет ответственности за:</w:t>
      </w:r>
    </w:p>
    <w:p w14:paraId="6302A157"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6.2.1. Задержки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14:paraId="76F4672F"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6.2.2. Действия систем переводов, банков, платежных систем и </w:t>
      </w:r>
      <w:proofErr w:type="gramStart"/>
      <w:r w:rsidRPr="00DA5B8A">
        <w:rPr>
          <w:rFonts w:ascii="Times New Roman" w:hAnsi="Times New Roman" w:cs="Times New Roman"/>
          <w:sz w:val="24"/>
          <w:szCs w:val="24"/>
        </w:rPr>
        <w:t>за задержки</w:t>
      </w:r>
      <w:proofErr w:type="gramEnd"/>
      <w:r w:rsidRPr="00DA5B8A">
        <w:rPr>
          <w:rFonts w:ascii="Times New Roman" w:hAnsi="Times New Roman" w:cs="Times New Roman"/>
          <w:sz w:val="24"/>
          <w:szCs w:val="24"/>
        </w:rPr>
        <w:t xml:space="preserve"> связанные с их работой.</w:t>
      </w:r>
    </w:p>
    <w:p w14:paraId="19277B73"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6.2.3. Надлежащее функционирование </w:t>
      </w:r>
      <w:proofErr w:type="gramStart"/>
      <w:r w:rsidRPr="00DA5B8A">
        <w:rPr>
          <w:rFonts w:ascii="Times New Roman" w:hAnsi="Times New Roman" w:cs="Times New Roman"/>
          <w:sz w:val="24"/>
          <w:szCs w:val="24"/>
        </w:rPr>
        <w:t>Сайта, в случае, если</w:t>
      </w:r>
      <w:proofErr w:type="gramEnd"/>
      <w:r w:rsidRPr="00DA5B8A">
        <w:rPr>
          <w:rFonts w:ascii="Times New Roman" w:hAnsi="Times New Roman" w:cs="Times New Roman"/>
          <w:sz w:val="24"/>
          <w:szCs w:val="24"/>
        </w:rPr>
        <w:t xml:space="preserve">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14:paraId="2ADC4C34" w14:textId="77777777" w:rsidR="00DA5B8A" w:rsidRDefault="00DA5B8A" w:rsidP="00DA5B8A">
      <w:pPr>
        <w:spacing w:after="0" w:line="240" w:lineRule="auto"/>
        <w:ind w:firstLine="709"/>
        <w:jc w:val="both"/>
        <w:rPr>
          <w:rFonts w:ascii="Times New Roman" w:hAnsi="Times New Roman" w:cs="Times New Roman"/>
          <w:b/>
          <w:bCs/>
          <w:sz w:val="24"/>
          <w:szCs w:val="24"/>
        </w:rPr>
      </w:pPr>
    </w:p>
    <w:p w14:paraId="1AB7AA8B" w14:textId="01E20CBC" w:rsidR="0089456B" w:rsidRPr="00DA5B8A" w:rsidRDefault="0089456B" w:rsidP="00DA5B8A">
      <w:pPr>
        <w:pStyle w:val="a7"/>
        <w:numPr>
          <w:ilvl w:val="0"/>
          <w:numId w:val="2"/>
        </w:numPr>
        <w:spacing w:after="0" w:line="240" w:lineRule="auto"/>
        <w:jc w:val="center"/>
        <w:rPr>
          <w:rFonts w:ascii="Times New Roman" w:hAnsi="Times New Roman" w:cs="Times New Roman"/>
          <w:sz w:val="24"/>
          <w:szCs w:val="24"/>
        </w:rPr>
      </w:pPr>
      <w:r w:rsidRPr="00DA5B8A">
        <w:rPr>
          <w:rFonts w:ascii="Times New Roman" w:hAnsi="Times New Roman" w:cs="Times New Roman"/>
          <w:b/>
          <w:bCs/>
          <w:sz w:val="24"/>
          <w:szCs w:val="24"/>
        </w:rPr>
        <w:t>НАРУШЕНИЕ УСЛОВИЙ ПОЛЬЗОВАТЕЛЬСКОГО СОГЛАШЕНИЯ</w:t>
      </w:r>
    </w:p>
    <w:p w14:paraId="665970C2" w14:textId="77777777" w:rsidR="00DA5B8A" w:rsidRDefault="00DA5B8A" w:rsidP="00DA5B8A">
      <w:pPr>
        <w:spacing w:after="0" w:line="240" w:lineRule="auto"/>
        <w:ind w:firstLine="709"/>
        <w:jc w:val="both"/>
        <w:rPr>
          <w:rFonts w:ascii="Times New Roman" w:hAnsi="Times New Roman" w:cs="Times New Roman"/>
          <w:sz w:val="24"/>
          <w:szCs w:val="24"/>
        </w:rPr>
      </w:pPr>
    </w:p>
    <w:p w14:paraId="13166014" w14:textId="2AFDD176"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7.1.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14:paraId="5C70A0FA"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7.2.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14:paraId="67DC7C1F"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7.3.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14:paraId="1092A148"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7.4.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14:paraId="64420FD6"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7.5.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организации, Пользователей.</w:t>
      </w:r>
    </w:p>
    <w:p w14:paraId="5A73FD77" w14:textId="77777777" w:rsidR="00DA5B8A" w:rsidRDefault="00DA5B8A" w:rsidP="00DA5B8A">
      <w:pPr>
        <w:spacing w:after="0" w:line="240" w:lineRule="auto"/>
        <w:ind w:firstLine="709"/>
        <w:jc w:val="both"/>
        <w:rPr>
          <w:rFonts w:ascii="Times New Roman" w:hAnsi="Times New Roman" w:cs="Times New Roman"/>
          <w:b/>
          <w:bCs/>
          <w:sz w:val="24"/>
          <w:szCs w:val="24"/>
        </w:rPr>
      </w:pPr>
    </w:p>
    <w:p w14:paraId="556665EC" w14:textId="46AA8442" w:rsidR="0089456B" w:rsidRPr="00DA5B8A" w:rsidRDefault="0089456B" w:rsidP="00DA5B8A">
      <w:pPr>
        <w:pStyle w:val="a7"/>
        <w:numPr>
          <w:ilvl w:val="0"/>
          <w:numId w:val="2"/>
        </w:numPr>
        <w:spacing w:after="0" w:line="240" w:lineRule="auto"/>
        <w:jc w:val="center"/>
        <w:rPr>
          <w:rFonts w:ascii="Times New Roman" w:hAnsi="Times New Roman" w:cs="Times New Roman"/>
          <w:b/>
          <w:bCs/>
          <w:sz w:val="24"/>
          <w:szCs w:val="24"/>
        </w:rPr>
      </w:pPr>
      <w:r w:rsidRPr="00DA5B8A">
        <w:rPr>
          <w:rFonts w:ascii="Times New Roman" w:hAnsi="Times New Roman" w:cs="Times New Roman"/>
          <w:b/>
          <w:bCs/>
          <w:sz w:val="24"/>
          <w:szCs w:val="24"/>
        </w:rPr>
        <w:t>РАЗРЕШЕНИЕ СПОРОВ</w:t>
      </w:r>
    </w:p>
    <w:p w14:paraId="6CD8DE68" w14:textId="77777777" w:rsidR="00DA5B8A" w:rsidRPr="00DA5B8A" w:rsidRDefault="00DA5B8A" w:rsidP="00DA5B8A">
      <w:pPr>
        <w:spacing w:after="0" w:line="240" w:lineRule="auto"/>
        <w:ind w:firstLine="709"/>
        <w:jc w:val="both"/>
        <w:rPr>
          <w:rFonts w:ascii="Times New Roman" w:hAnsi="Times New Roman" w:cs="Times New Roman"/>
          <w:sz w:val="24"/>
          <w:szCs w:val="24"/>
        </w:rPr>
      </w:pPr>
    </w:p>
    <w:p w14:paraId="5460FF20"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8.1.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14:paraId="28285A26"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8.2.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14:paraId="2F173062"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8.3.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w:t>
      </w:r>
    </w:p>
    <w:p w14:paraId="27A7EB81"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 xml:space="preserve">8.4. Любой иск в отношении условий использования Сайта должен быть предъявлен в течение 5 дней после возникновения оснований для иска, за исключением защиты </w:t>
      </w:r>
      <w:r w:rsidRPr="00DA5B8A">
        <w:rPr>
          <w:rFonts w:ascii="Times New Roman" w:hAnsi="Times New Roman" w:cs="Times New Roman"/>
          <w:sz w:val="24"/>
          <w:szCs w:val="24"/>
        </w:rPr>
        <w:lastRenderedPageBreak/>
        <w:t>авторских прав на охраняемые в соответствии с законодательством материалы Сайта. При нарушении условий данного пункта любой иск оставляется судом без рассмотрения.</w:t>
      </w:r>
    </w:p>
    <w:p w14:paraId="73C52B61" w14:textId="77777777" w:rsidR="009944DE" w:rsidRPr="009944DE" w:rsidRDefault="009944DE" w:rsidP="009944DE">
      <w:pPr>
        <w:tabs>
          <w:tab w:val="left" w:pos="1134"/>
        </w:tabs>
        <w:spacing w:after="0" w:line="240" w:lineRule="auto"/>
        <w:ind w:firstLine="709"/>
        <w:jc w:val="center"/>
        <w:rPr>
          <w:rFonts w:ascii="Times New Roman" w:hAnsi="Times New Roman" w:cs="Times New Roman"/>
          <w:b/>
          <w:bCs/>
          <w:sz w:val="24"/>
          <w:szCs w:val="24"/>
        </w:rPr>
      </w:pPr>
    </w:p>
    <w:p w14:paraId="1EB33D18" w14:textId="77777777" w:rsidR="009944DE" w:rsidRPr="009944DE" w:rsidRDefault="009944DE" w:rsidP="009944DE">
      <w:pPr>
        <w:pStyle w:val="a7"/>
        <w:widowControl w:val="0"/>
        <w:tabs>
          <w:tab w:val="left" w:pos="1134"/>
          <w:tab w:val="left" w:pos="1594"/>
        </w:tabs>
        <w:autoSpaceDE w:val="0"/>
        <w:autoSpaceDN w:val="0"/>
        <w:spacing w:after="0" w:line="240" w:lineRule="auto"/>
        <w:ind w:left="0" w:firstLine="709"/>
        <w:contextualSpacing w:val="0"/>
        <w:jc w:val="both"/>
        <w:rPr>
          <w:rFonts w:ascii="Times New Roman" w:hAnsi="Times New Roman" w:cs="Times New Roman"/>
          <w:sz w:val="24"/>
          <w:szCs w:val="24"/>
        </w:rPr>
      </w:pPr>
    </w:p>
    <w:p w14:paraId="5D3B90FE" w14:textId="7D11D436" w:rsidR="009944DE" w:rsidRPr="009944DE" w:rsidRDefault="009944DE" w:rsidP="009944DE">
      <w:pPr>
        <w:pStyle w:val="1"/>
        <w:widowControl w:val="0"/>
        <w:numPr>
          <w:ilvl w:val="0"/>
          <w:numId w:val="2"/>
        </w:numPr>
        <w:tabs>
          <w:tab w:val="left" w:pos="1134"/>
          <w:tab w:val="left" w:pos="1388"/>
        </w:tabs>
        <w:autoSpaceDE w:val="0"/>
        <w:autoSpaceDN w:val="0"/>
        <w:spacing w:before="0" w:after="0"/>
        <w:ind w:left="0" w:firstLine="709"/>
        <w:jc w:val="center"/>
        <w:rPr>
          <w:rFonts w:ascii="Times New Roman" w:hAnsi="Times New Roman" w:cs="Times New Roman"/>
          <w:b/>
          <w:bCs/>
          <w:color w:val="auto"/>
          <w:sz w:val="24"/>
          <w:szCs w:val="24"/>
        </w:rPr>
      </w:pPr>
      <w:r w:rsidRPr="009944DE">
        <w:rPr>
          <w:rFonts w:ascii="Times New Roman" w:hAnsi="Times New Roman" w:cs="Times New Roman"/>
          <w:b/>
          <w:bCs/>
          <w:color w:val="auto"/>
          <w:sz w:val="24"/>
          <w:szCs w:val="24"/>
        </w:rPr>
        <w:t>Персональные</w:t>
      </w:r>
      <w:r w:rsidRPr="009944DE">
        <w:rPr>
          <w:rFonts w:ascii="Times New Roman" w:hAnsi="Times New Roman" w:cs="Times New Roman"/>
          <w:b/>
          <w:bCs/>
          <w:color w:val="auto"/>
          <w:spacing w:val="-3"/>
          <w:sz w:val="24"/>
          <w:szCs w:val="24"/>
        </w:rPr>
        <w:t xml:space="preserve"> </w:t>
      </w:r>
      <w:r w:rsidRPr="009944DE">
        <w:rPr>
          <w:rFonts w:ascii="Times New Roman" w:hAnsi="Times New Roman" w:cs="Times New Roman"/>
          <w:b/>
          <w:bCs/>
          <w:color w:val="auto"/>
          <w:sz w:val="24"/>
          <w:szCs w:val="24"/>
        </w:rPr>
        <w:t>данные</w:t>
      </w:r>
    </w:p>
    <w:p w14:paraId="513640DB" w14:textId="77777777" w:rsidR="009944DE" w:rsidRPr="009944DE" w:rsidRDefault="009944DE" w:rsidP="009944DE">
      <w:pPr>
        <w:pStyle w:val="1"/>
        <w:tabs>
          <w:tab w:val="left" w:pos="1134"/>
          <w:tab w:val="left" w:pos="1388"/>
        </w:tabs>
        <w:spacing w:before="0" w:after="0"/>
        <w:ind w:firstLine="709"/>
        <w:jc w:val="both"/>
        <w:rPr>
          <w:rFonts w:ascii="Times New Roman" w:hAnsi="Times New Roman" w:cs="Times New Roman"/>
          <w:color w:val="auto"/>
          <w:sz w:val="24"/>
          <w:szCs w:val="24"/>
        </w:rPr>
      </w:pPr>
    </w:p>
    <w:p w14:paraId="74C126CE" w14:textId="77777777" w:rsidR="009944DE" w:rsidRPr="009944DE" w:rsidRDefault="009944DE" w:rsidP="009944DE">
      <w:pPr>
        <w:pStyle w:val="a7"/>
        <w:widowControl w:val="0"/>
        <w:numPr>
          <w:ilvl w:val="1"/>
          <w:numId w:val="7"/>
        </w:numPr>
        <w:tabs>
          <w:tab w:val="left" w:pos="1134"/>
          <w:tab w:val="left" w:pos="1537"/>
        </w:tabs>
        <w:autoSpaceDE w:val="0"/>
        <w:autoSpaceDN w:val="0"/>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Все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персональные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данные,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указываемые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Пользователем,</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обработка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которых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осуществляется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на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сервере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Администрации сайта,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используются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и</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обрабатываются для исполнения своих обязательств перед Пользователем в</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соответствии</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с</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настоящим</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Договором.</w:t>
      </w:r>
    </w:p>
    <w:p w14:paraId="24D12135" w14:textId="30BCA6B6" w:rsidR="009944DE" w:rsidRPr="009944DE" w:rsidRDefault="009944DE" w:rsidP="009944DE">
      <w:pPr>
        <w:pStyle w:val="a7"/>
        <w:widowControl w:val="0"/>
        <w:numPr>
          <w:ilvl w:val="1"/>
          <w:numId w:val="7"/>
        </w:numPr>
        <w:tabs>
          <w:tab w:val="left" w:pos="1134"/>
          <w:tab w:val="left" w:pos="1537"/>
        </w:tabs>
        <w:autoSpaceDE w:val="0"/>
        <w:autoSpaceDN w:val="0"/>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Обработка персональных данных осуществляется Администрацией сайта в</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соответствии</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с</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нормами</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законодательства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РФ</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о</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защите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персональных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данных,</w:t>
      </w:r>
      <w:r w:rsidRPr="009944DE">
        <w:rPr>
          <w:rFonts w:ascii="Times New Roman" w:hAnsi="Times New Roman" w:cs="Times New Roman"/>
          <w:spacing w:val="1"/>
          <w:sz w:val="24"/>
          <w:szCs w:val="24"/>
        </w:rPr>
        <w:t xml:space="preserve"> </w:t>
      </w:r>
      <w:r w:rsidRPr="009944DE">
        <w:rPr>
          <w:rFonts w:ascii="Times New Roman" w:hAnsi="Times New Roman" w:cs="Times New Roman"/>
          <w:spacing w:val="-1"/>
          <w:sz w:val="24"/>
          <w:szCs w:val="24"/>
        </w:rPr>
        <w:t xml:space="preserve">Политикой </w:t>
      </w:r>
      <w:r w:rsidRPr="009944DE">
        <w:rPr>
          <w:rFonts w:ascii="Times New Roman" w:hAnsi="Times New Roman" w:cs="Times New Roman"/>
          <w:sz w:val="24"/>
          <w:szCs w:val="24"/>
        </w:rPr>
        <w:t xml:space="preserve">об </w:t>
      </w:r>
      <w:r w:rsidR="005C2923" w:rsidRPr="009944DE">
        <w:rPr>
          <w:rFonts w:ascii="Times New Roman" w:hAnsi="Times New Roman" w:cs="Times New Roman"/>
          <w:spacing w:val="-10"/>
          <w:sz w:val="24"/>
          <w:szCs w:val="24"/>
        </w:rPr>
        <w:t>обработке</w:t>
      </w:r>
      <w:r w:rsidR="005C2923" w:rsidRPr="009944DE">
        <w:rPr>
          <w:rFonts w:ascii="Times New Roman" w:hAnsi="Times New Roman" w:cs="Times New Roman"/>
          <w:sz w:val="24"/>
          <w:szCs w:val="24"/>
        </w:rPr>
        <w:t xml:space="preserve"> </w:t>
      </w:r>
      <w:r w:rsidR="005C2923" w:rsidRPr="009944DE">
        <w:rPr>
          <w:rFonts w:ascii="Times New Roman" w:hAnsi="Times New Roman" w:cs="Times New Roman"/>
          <w:spacing w:val="-11"/>
          <w:sz w:val="24"/>
          <w:szCs w:val="24"/>
        </w:rPr>
        <w:t>и</w:t>
      </w:r>
      <w:r w:rsidR="005C2923" w:rsidRPr="009944DE">
        <w:rPr>
          <w:rFonts w:ascii="Times New Roman" w:hAnsi="Times New Roman" w:cs="Times New Roman"/>
          <w:sz w:val="24"/>
          <w:szCs w:val="24"/>
        </w:rPr>
        <w:t xml:space="preserve"> </w:t>
      </w:r>
      <w:r w:rsidR="005C2923" w:rsidRPr="009944DE">
        <w:rPr>
          <w:rFonts w:ascii="Times New Roman" w:hAnsi="Times New Roman" w:cs="Times New Roman"/>
          <w:spacing w:val="-12"/>
          <w:sz w:val="24"/>
          <w:szCs w:val="24"/>
        </w:rPr>
        <w:t>обеспечения</w:t>
      </w:r>
      <w:r w:rsidRPr="009944DE">
        <w:rPr>
          <w:rFonts w:ascii="Times New Roman" w:hAnsi="Times New Roman" w:cs="Times New Roman"/>
          <w:spacing w:val="-12"/>
          <w:sz w:val="24"/>
          <w:szCs w:val="24"/>
        </w:rPr>
        <w:t xml:space="preserve"> безопасности </w:t>
      </w:r>
      <w:r w:rsidR="005C2923" w:rsidRPr="009944DE">
        <w:rPr>
          <w:rFonts w:ascii="Times New Roman" w:hAnsi="Times New Roman" w:cs="Times New Roman"/>
          <w:sz w:val="24"/>
          <w:szCs w:val="24"/>
        </w:rPr>
        <w:t>п</w:t>
      </w:r>
      <w:r w:rsidR="005C2923" w:rsidRPr="009944DE">
        <w:rPr>
          <w:rFonts w:ascii="Times New Roman" w:hAnsi="Times New Roman" w:cs="Times New Roman"/>
          <w:spacing w:val="-1"/>
          <w:sz w:val="24"/>
          <w:szCs w:val="24"/>
        </w:rPr>
        <w:t>е</w:t>
      </w:r>
      <w:r w:rsidR="005C2923" w:rsidRPr="009944DE">
        <w:rPr>
          <w:rFonts w:ascii="Times New Roman" w:hAnsi="Times New Roman" w:cs="Times New Roman"/>
          <w:sz w:val="24"/>
          <w:szCs w:val="24"/>
        </w:rPr>
        <w:t>р</w:t>
      </w:r>
      <w:r w:rsidR="005C2923" w:rsidRPr="009944DE">
        <w:rPr>
          <w:rFonts w:ascii="Times New Roman" w:hAnsi="Times New Roman" w:cs="Times New Roman"/>
          <w:spacing w:val="-1"/>
          <w:sz w:val="24"/>
          <w:szCs w:val="24"/>
        </w:rPr>
        <w:t>с</w:t>
      </w:r>
      <w:r w:rsidR="005C2923" w:rsidRPr="009944DE">
        <w:rPr>
          <w:rFonts w:ascii="Times New Roman" w:hAnsi="Times New Roman" w:cs="Times New Roman"/>
          <w:sz w:val="24"/>
          <w:szCs w:val="24"/>
        </w:rPr>
        <w:t>он</w:t>
      </w:r>
      <w:r w:rsidR="005C2923" w:rsidRPr="009944DE">
        <w:rPr>
          <w:rFonts w:ascii="Times New Roman" w:hAnsi="Times New Roman" w:cs="Times New Roman"/>
          <w:spacing w:val="-4"/>
          <w:sz w:val="24"/>
          <w:szCs w:val="24"/>
        </w:rPr>
        <w:t>а</w:t>
      </w:r>
      <w:r w:rsidR="005C2923" w:rsidRPr="009944DE">
        <w:rPr>
          <w:rFonts w:ascii="Times New Roman" w:hAnsi="Times New Roman" w:cs="Times New Roman"/>
          <w:sz w:val="24"/>
          <w:szCs w:val="24"/>
        </w:rPr>
        <w:t>льн</w:t>
      </w:r>
      <w:r w:rsidR="005C2923" w:rsidRPr="009944DE">
        <w:rPr>
          <w:rFonts w:ascii="Times New Roman" w:hAnsi="Times New Roman" w:cs="Times New Roman"/>
          <w:spacing w:val="-3"/>
          <w:sz w:val="24"/>
          <w:szCs w:val="24"/>
        </w:rPr>
        <w:t>ы</w:t>
      </w:r>
      <w:r w:rsidR="005C2923" w:rsidRPr="009944DE">
        <w:rPr>
          <w:rFonts w:ascii="Times New Roman" w:hAnsi="Times New Roman" w:cs="Times New Roman"/>
          <w:sz w:val="24"/>
          <w:szCs w:val="24"/>
        </w:rPr>
        <w:t xml:space="preserve">х </w:t>
      </w:r>
      <w:r w:rsidR="005C2923" w:rsidRPr="009944DE">
        <w:rPr>
          <w:rFonts w:ascii="Times New Roman" w:hAnsi="Times New Roman" w:cs="Times New Roman"/>
          <w:spacing w:val="-8"/>
          <w:sz w:val="24"/>
          <w:szCs w:val="24"/>
        </w:rPr>
        <w:t>данных</w:t>
      </w:r>
      <w:r w:rsidRPr="009944DE">
        <w:rPr>
          <w:rFonts w:ascii="Times New Roman" w:hAnsi="Times New Roman" w:cs="Times New Roman"/>
          <w:sz w:val="24"/>
          <w:szCs w:val="24"/>
        </w:rPr>
        <w:t>.</w:t>
      </w:r>
    </w:p>
    <w:p w14:paraId="33E03F8B" w14:textId="77777777" w:rsidR="009944DE" w:rsidRPr="009944DE" w:rsidRDefault="009944DE" w:rsidP="009944DE">
      <w:pPr>
        <w:pStyle w:val="a7"/>
        <w:widowControl w:val="0"/>
        <w:numPr>
          <w:ilvl w:val="1"/>
          <w:numId w:val="7"/>
        </w:numPr>
        <w:tabs>
          <w:tab w:val="left" w:pos="1134"/>
          <w:tab w:val="left" w:pos="1537"/>
        </w:tabs>
        <w:autoSpaceDE w:val="0"/>
        <w:autoSpaceDN w:val="0"/>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Администрация сайта не предоставляет персональные данные Пользователя третьим лицам,</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за исключением случаев, когда Пользователь дал согласие на предоставление таких данных,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или,</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когда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предоставление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таких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данных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осуществляется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по</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законному</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требованию</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государственных</w:t>
      </w:r>
      <w:r w:rsidRPr="009944DE">
        <w:rPr>
          <w:rFonts w:ascii="Times New Roman" w:hAnsi="Times New Roman" w:cs="Times New Roman"/>
          <w:spacing w:val="2"/>
          <w:sz w:val="24"/>
          <w:szCs w:val="24"/>
        </w:rPr>
        <w:t xml:space="preserve"> </w:t>
      </w:r>
      <w:r w:rsidRPr="009944DE">
        <w:rPr>
          <w:rFonts w:ascii="Times New Roman" w:hAnsi="Times New Roman" w:cs="Times New Roman"/>
          <w:sz w:val="24"/>
          <w:szCs w:val="24"/>
        </w:rPr>
        <w:t>уполномоченных органов Российской</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Федерации.</w:t>
      </w:r>
    </w:p>
    <w:p w14:paraId="2E05F8A3" w14:textId="6B024D8C" w:rsidR="009944DE" w:rsidRPr="009944DE" w:rsidRDefault="009944DE" w:rsidP="009944DE">
      <w:pPr>
        <w:pStyle w:val="a7"/>
        <w:widowControl w:val="0"/>
        <w:numPr>
          <w:ilvl w:val="1"/>
          <w:numId w:val="7"/>
        </w:numPr>
        <w:tabs>
          <w:tab w:val="left" w:pos="1134"/>
          <w:tab w:val="left" w:pos="1537"/>
        </w:tabs>
        <w:autoSpaceDE w:val="0"/>
        <w:autoSpaceDN w:val="0"/>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Хранение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персональных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данных</w:t>
      </w:r>
      <w:r w:rsidRPr="009944DE">
        <w:rPr>
          <w:rFonts w:ascii="Times New Roman" w:hAnsi="Times New Roman" w:cs="Times New Roman"/>
          <w:spacing w:val="1"/>
          <w:sz w:val="24"/>
          <w:szCs w:val="24"/>
        </w:rPr>
        <w:t xml:space="preserve"> Пользователя </w:t>
      </w:r>
      <w:r w:rsidRPr="009944DE">
        <w:rPr>
          <w:rFonts w:ascii="Times New Roman" w:hAnsi="Times New Roman" w:cs="Times New Roman"/>
          <w:sz w:val="24"/>
          <w:szCs w:val="24"/>
        </w:rPr>
        <w:t>осуществляется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на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сервере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Администрации сайта, на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территории Российской Федерации.</w:t>
      </w:r>
    </w:p>
    <w:p w14:paraId="5654AFDD" w14:textId="271F0A79" w:rsidR="009944DE" w:rsidRPr="009944DE" w:rsidRDefault="009944DE" w:rsidP="009944DE">
      <w:pPr>
        <w:pStyle w:val="a7"/>
        <w:widowControl w:val="0"/>
        <w:numPr>
          <w:ilvl w:val="1"/>
          <w:numId w:val="7"/>
        </w:numPr>
        <w:tabs>
          <w:tab w:val="left" w:pos="1134"/>
          <w:tab w:val="left" w:pos="1537"/>
        </w:tabs>
        <w:autoSpaceDE w:val="0"/>
        <w:autoSpaceDN w:val="0"/>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Обработка Администрацией сайта персональных данных пользователей осуществляется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в</w:t>
      </w:r>
      <w:r w:rsidRPr="009944DE">
        <w:rPr>
          <w:rFonts w:ascii="Times New Roman" w:hAnsi="Times New Roman" w:cs="Times New Roman"/>
          <w:spacing w:val="-2"/>
          <w:sz w:val="24"/>
          <w:szCs w:val="24"/>
        </w:rPr>
        <w:t xml:space="preserve"> </w:t>
      </w:r>
      <w:r w:rsidRPr="009944DE">
        <w:rPr>
          <w:rFonts w:ascii="Times New Roman" w:hAnsi="Times New Roman" w:cs="Times New Roman"/>
          <w:sz w:val="24"/>
          <w:szCs w:val="24"/>
        </w:rPr>
        <w:t>следующих</w:t>
      </w:r>
      <w:r w:rsidRPr="009944DE">
        <w:rPr>
          <w:rFonts w:ascii="Times New Roman" w:hAnsi="Times New Roman" w:cs="Times New Roman"/>
          <w:spacing w:val="2"/>
          <w:sz w:val="24"/>
          <w:szCs w:val="24"/>
        </w:rPr>
        <w:t xml:space="preserve"> </w:t>
      </w:r>
      <w:r w:rsidRPr="009944DE">
        <w:rPr>
          <w:rFonts w:ascii="Times New Roman" w:hAnsi="Times New Roman" w:cs="Times New Roman"/>
          <w:sz w:val="24"/>
          <w:szCs w:val="24"/>
        </w:rPr>
        <w:t>целях:</w:t>
      </w:r>
    </w:p>
    <w:p w14:paraId="09EB9279" w14:textId="12FD7C01" w:rsidR="009944DE" w:rsidRPr="009944DE" w:rsidRDefault="009944DE" w:rsidP="009944DE">
      <w:pPr>
        <w:tabs>
          <w:tab w:val="left" w:pos="1134"/>
          <w:tab w:val="left" w:pos="1762"/>
        </w:tabs>
        <w:spacing w:after="0" w:line="240" w:lineRule="auto"/>
        <w:ind w:firstLine="709"/>
        <w:rPr>
          <w:rFonts w:ascii="Times New Roman" w:hAnsi="Times New Roman" w:cs="Times New Roman"/>
          <w:sz w:val="24"/>
          <w:szCs w:val="24"/>
        </w:rPr>
      </w:pPr>
      <w:r w:rsidRPr="009944DE">
        <w:rPr>
          <w:rFonts w:ascii="Times New Roman" w:hAnsi="Times New Roman" w:cs="Times New Roman"/>
          <w:sz w:val="24"/>
          <w:szCs w:val="24"/>
        </w:rPr>
        <w:t>- идентификация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пользователя,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предоставление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пользователю</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возможности</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полноценного</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использования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услуг,</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оказываемых с</w:t>
      </w:r>
      <w:r w:rsidRPr="009944DE">
        <w:rPr>
          <w:rFonts w:ascii="Times New Roman" w:hAnsi="Times New Roman" w:cs="Times New Roman"/>
          <w:spacing w:val="-2"/>
          <w:sz w:val="24"/>
          <w:szCs w:val="24"/>
        </w:rPr>
        <w:t xml:space="preserve"> </w:t>
      </w:r>
      <w:r w:rsidRPr="009944DE">
        <w:rPr>
          <w:rFonts w:ascii="Times New Roman" w:hAnsi="Times New Roman" w:cs="Times New Roman"/>
          <w:sz w:val="24"/>
          <w:szCs w:val="24"/>
        </w:rPr>
        <w:t>использованием</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сайта;</w:t>
      </w:r>
    </w:p>
    <w:p w14:paraId="2D5ECFA0" w14:textId="33903878" w:rsidR="009944DE" w:rsidRPr="009944DE" w:rsidRDefault="009944DE" w:rsidP="009944DE">
      <w:pPr>
        <w:pStyle w:val="a7"/>
        <w:tabs>
          <w:tab w:val="left" w:pos="1134"/>
          <w:tab w:val="left" w:pos="1762"/>
        </w:tabs>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 проверка,</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исследования</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и</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анализ</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данных,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позволяющих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поддерживать</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и</w:t>
      </w:r>
      <w:r w:rsidRPr="009944DE">
        <w:rPr>
          <w:rFonts w:ascii="Times New Roman" w:hAnsi="Times New Roman" w:cs="Times New Roman"/>
          <w:spacing w:val="-57"/>
          <w:sz w:val="24"/>
          <w:szCs w:val="24"/>
        </w:rPr>
        <w:t xml:space="preserve"> </w:t>
      </w:r>
      <w:r w:rsidRPr="009944DE">
        <w:rPr>
          <w:rFonts w:ascii="Times New Roman" w:hAnsi="Times New Roman" w:cs="Times New Roman"/>
          <w:sz w:val="24"/>
          <w:szCs w:val="24"/>
        </w:rPr>
        <w:t>улучшать сервисы и разделы сайта, а также разрабатывать новые сервисы и разделы сайта;</w:t>
      </w:r>
    </w:p>
    <w:p w14:paraId="294FF249" w14:textId="77777777" w:rsidR="009944DE" w:rsidRPr="009944DE" w:rsidRDefault="009944DE" w:rsidP="009944DE">
      <w:pPr>
        <w:pStyle w:val="a7"/>
        <w:tabs>
          <w:tab w:val="left" w:pos="1134"/>
          <w:tab w:val="left" w:pos="1762"/>
        </w:tabs>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 проведение статистических и иных исследований, на основе обезличенных</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данных;</w:t>
      </w:r>
    </w:p>
    <w:p w14:paraId="7B0EA718" w14:textId="44AF4151" w:rsidR="009944DE" w:rsidRPr="007E63B3" w:rsidRDefault="009944DE" w:rsidP="009944DE">
      <w:pPr>
        <w:pStyle w:val="a7"/>
        <w:tabs>
          <w:tab w:val="left" w:pos="1134"/>
          <w:tab w:val="left" w:pos="1762"/>
        </w:tabs>
        <w:spacing w:after="0" w:line="240" w:lineRule="auto"/>
        <w:ind w:left="0" w:firstLine="709"/>
        <w:jc w:val="both"/>
        <w:rPr>
          <w:rFonts w:ascii="Times New Roman" w:hAnsi="Times New Roman" w:cs="Times New Roman"/>
          <w:sz w:val="24"/>
          <w:szCs w:val="24"/>
        </w:rPr>
      </w:pPr>
      <w:r w:rsidRPr="009944DE">
        <w:rPr>
          <w:rFonts w:ascii="Times New Roman" w:hAnsi="Times New Roman" w:cs="Times New Roman"/>
          <w:sz w:val="24"/>
          <w:szCs w:val="24"/>
        </w:rPr>
        <w:t>- улучшение</w:t>
      </w:r>
      <w:r w:rsidRPr="009944DE">
        <w:rPr>
          <w:rFonts w:ascii="Times New Roman" w:hAnsi="Times New Roman" w:cs="Times New Roman"/>
          <w:spacing w:val="1"/>
          <w:sz w:val="24"/>
          <w:szCs w:val="24"/>
        </w:rPr>
        <w:t xml:space="preserve"> </w:t>
      </w:r>
      <w:r w:rsidRPr="009944DE">
        <w:rPr>
          <w:rFonts w:ascii="Times New Roman" w:hAnsi="Times New Roman" w:cs="Times New Roman"/>
          <w:sz w:val="24"/>
          <w:szCs w:val="24"/>
        </w:rPr>
        <w:t>качества</w:t>
      </w:r>
      <w:r w:rsidRPr="009944DE">
        <w:rPr>
          <w:rFonts w:ascii="Times New Roman" w:hAnsi="Times New Roman" w:cs="Times New Roman"/>
          <w:spacing w:val="1"/>
          <w:sz w:val="24"/>
          <w:szCs w:val="24"/>
        </w:rPr>
        <w:t xml:space="preserve"> </w:t>
      </w:r>
      <w:r w:rsidRPr="007E63B3">
        <w:rPr>
          <w:rFonts w:ascii="Times New Roman" w:hAnsi="Times New Roman" w:cs="Times New Roman"/>
          <w:sz w:val="24"/>
          <w:szCs w:val="24"/>
        </w:rPr>
        <w:t>обслуживания</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Пользователя</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и</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модернизация</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сайта путем</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обработки</w:t>
      </w:r>
      <w:r w:rsidRPr="007E63B3">
        <w:rPr>
          <w:rFonts w:ascii="Times New Roman" w:hAnsi="Times New Roman" w:cs="Times New Roman"/>
          <w:spacing w:val="-2"/>
          <w:sz w:val="24"/>
          <w:szCs w:val="24"/>
        </w:rPr>
        <w:t xml:space="preserve"> </w:t>
      </w:r>
      <w:r w:rsidRPr="007E63B3">
        <w:rPr>
          <w:rFonts w:ascii="Times New Roman" w:hAnsi="Times New Roman" w:cs="Times New Roman"/>
          <w:sz w:val="24"/>
          <w:szCs w:val="24"/>
        </w:rPr>
        <w:t>запросов</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и заявок от</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пользователя.</w:t>
      </w:r>
    </w:p>
    <w:p w14:paraId="322FBF53" w14:textId="53B39170" w:rsidR="009944DE" w:rsidRPr="007E63B3" w:rsidRDefault="009944DE" w:rsidP="007E63B3">
      <w:pPr>
        <w:pStyle w:val="a7"/>
        <w:widowControl w:val="0"/>
        <w:numPr>
          <w:ilvl w:val="1"/>
          <w:numId w:val="7"/>
        </w:numPr>
        <w:tabs>
          <w:tab w:val="left" w:pos="1616"/>
        </w:tabs>
        <w:autoSpaceDE w:val="0"/>
        <w:autoSpaceDN w:val="0"/>
        <w:spacing w:after="0" w:line="240" w:lineRule="auto"/>
        <w:ind w:left="0" w:firstLine="709"/>
        <w:contextualSpacing w:val="0"/>
        <w:jc w:val="both"/>
        <w:rPr>
          <w:rFonts w:ascii="Times New Roman" w:hAnsi="Times New Roman" w:cs="Times New Roman"/>
          <w:sz w:val="24"/>
          <w:szCs w:val="24"/>
        </w:rPr>
      </w:pPr>
      <w:r w:rsidRPr="007E63B3">
        <w:rPr>
          <w:rFonts w:ascii="Times New Roman" w:hAnsi="Times New Roman" w:cs="Times New Roman"/>
          <w:sz w:val="24"/>
          <w:szCs w:val="24"/>
        </w:rPr>
        <w:t>Содержание</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и</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объем</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обрабатываемых</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персональных</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данных</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должны</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соответствовать</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заявленным</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целям</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обработки,</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предусмотренным</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в</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п.</w:t>
      </w:r>
      <w:r w:rsidRPr="007E63B3">
        <w:rPr>
          <w:rFonts w:ascii="Times New Roman" w:hAnsi="Times New Roman" w:cs="Times New Roman"/>
          <w:spacing w:val="1"/>
          <w:sz w:val="24"/>
          <w:szCs w:val="24"/>
        </w:rPr>
        <w:t xml:space="preserve"> </w:t>
      </w:r>
      <w:r w:rsidR="007E63B3" w:rsidRPr="007E63B3">
        <w:rPr>
          <w:rFonts w:ascii="Times New Roman" w:hAnsi="Times New Roman" w:cs="Times New Roman"/>
          <w:sz w:val="24"/>
          <w:szCs w:val="24"/>
        </w:rPr>
        <w:t>9.5.</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настоящего</w:t>
      </w:r>
      <w:r w:rsidRPr="007E63B3">
        <w:rPr>
          <w:rFonts w:ascii="Times New Roman" w:hAnsi="Times New Roman" w:cs="Times New Roman"/>
          <w:spacing w:val="1"/>
          <w:sz w:val="24"/>
          <w:szCs w:val="24"/>
        </w:rPr>
        <w:t xml:space="preserve"> </w:t>
      </w:r>
      <w:r w:rsidR="007E63B3" w:rsidRPr="007E63B3">
        <w:rPr>
          <w:rFonts w:ascii="Times New Roman" w:hAnsi="Times New Roman" w:cs="Times New Roman"/>
          <w:sz w:val="24"/>
          <w:szCs w:val="24"/>
        </w:rPr>
        <w:t>соглашения</w:t>
      </w:r>
      <w:r w:rsidRPr="007E63B3">
        <w:rPr>
          <w:rFonts w:ascii="Times New Roman" w:hAnsi="Times New Roman" w:cs="Times New Roman"/>
          <w:sz w:val="24"/>
          <w:szCs w:val="24"/>
        </w:rPr>
        <w:t>.</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Обрабатываемые</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персональные</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данные</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не</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должны</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быть</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избыточными</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по</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отношению</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к</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заявленным</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целям</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их</w:t>
      </w:r>
      <w:r w:rsidRPr="007E63B3">
        <w:rPr>
          <w:rFonts w:ascii="Times New Roman" w:hAnsi="Times New Roman" w:cs="Times New Roman"/>
          <w:spacing w:val="1"/>
          <w:sz w:val="24"/>
          <w:szCs w:val="24"/>
        </w:rPr>
        <w:t xml:space="preserve"> </w:t>
      </w:r>
      <w:r w:rsidRPr="007E63B3">
        <w:rPr>
          <w:rFonts w:ascii="Times New Roman" w:hAnsi="Times New Roman" w:cs="Times New Roman"/>
          <w:sz w:val="24"/>
          <w:szCs w:val="24"/>
        </w:rPr>
        <w:t>обработки.</w:t>
      </w:r>
      <w:r w:rsidRPr="007E63B3">
        <w:rPr>
          <w:rFonts w:ascii="Times New Roman" w:hAnsi="Times New Roman" w:cs="Times New Roman"/>
          <w:spacing w:val="1"/>
          <w:sz w:val="24"/>
          <w:szCs w:val="24"/>
        </w:rPr>
        <w:t xml:space="preserve"> </w:t>
      </w:r>
    </w:p>
    <w:p w14:paraId="161D5ED6" w14:textId="77777777" w:rsidR="007E63B3" w:rsidRPr="007E63B3" w:rsidRDefault="007E63B3" w:rsidP="007E63B3">
      <w:pPr>
        <w:pStyle w:val="a7"/>
        <w:widowControl w:val="0"/>
        <w:numPr>
          <w:ilvl w:val="1"/>
          <w:numId w:val="7"/>
        </w:numPr>
        <w:tabs>
          <w:tab w:val="left" w:pos="1484"/>
        </w:tabs>
        <w:autoSpaceDE w:val="0"/>
        <w:autoSpaceDN w:val="0"/>
        <w:spacing w:after="0" w:line="240" w:lineRule="auto"/>
        <w:ind w:left="0" w:firstLine="709"/>
        <w:contextualSpacing w:val="0"/>
        <w:jc w:val="both"/>
        <w:rPr>
          <w:rFonts w:ascii="Times New Roman" w:hAnsi="Times New Roman" w:cs="Times New Roman"/>
          <w:sz w:val="24"/>
          <w:szCs w:val="24"/>
        </w:rPr>
      </w:pPr>
      <w:r w:rsidRPr="007E63B3">
        <w:rPr>
          <w:rFonts w:ascii="Times New Roman" w:hAnsi="Times New Roman" w:cs="Times New Roman"/>
          <w:sz w:val="24"/>
          <w:szCs w:val="24"/>
        </w:rPr>
        <w:t>Администрация сайта</w:t>
      </w:r>
      <w:r w:rsidR="009944DE" w:rsidRPr="007E63B3">
        <w:rPr>
          <w:rFonts w:ascii="Times New Roman" w:hAnsi="Times New Roman" w:cs="Times New Roman"/>
          <w:sz w:val="24"/>
          <w:szCs w:val="24"/>
        </w:rPr>
        <w:t xml:space="preserve"> обязуется соблюдать конфиденциальность персональных данных и</w:t>
      </w:r>
      <w:r w:rsidR="009944DE" w:rsidRPr="007E63B3">
        <w:rPr>
          <w:rFonts w:ascii="Times New Roman" w:hAnsi="Times New Roman" w:cs="Times New Roman"/>
          <w:spacing w:val="1"/>
          <w:sz w:val="24"/>
          <w:szCs w:val="24"/>
        </w:rPr>
        <w:t xml:space="preserve"> </w:t>
      </w:r>
      <w:r w:rsidR="009944DE" w:rsidRPr="007E63B3">
        <w:rPr>
          <w:rFonts w:ascii="Times New Roman" w:hAnsi="Times New Roman" w:cs="Times New Roman"/>
          <w:sz w:val="24"/>
          <w:szCs w:val="24"/>
        </w:rPr>
        <w:t>принимает</w:t>
      </w:r>
      <w:r w:rsidR="009944DE" w:rsidRPr="007E63B3">
        <w:rPr>
          <w:rFonts w:ascii="Times New Roman" w:hAnsi="Times New Roman" w:cs="Times New Roman"/>
          <w:spacing w:val="1"/>
          <w:sz w:val="24"/>
          <w:szCs w:val="24"/>
        </w:rPr>
        <w:t xml:space="preserve"> </w:t>
      </w:r>
      <w:r w:rsidR="009944DE" w:rsidRPr="007E63B3">
        <w:rPr>
          <w:rFonts w:ascii="Times New Roman" w:hAnsi="Times New Roman" w:cs="Times New Roman"/>
          <w:sz w:val="24"/>
          <w:szCs w:val="24"/>
        </w:rPr>
        <w:t>необходимые правовые, организационные и технические меры для</w:t>
      </w:r>
      <w:r w:rsidR="009944DE" w:rsidRPr="007E63B3">
        <w:rPr>
          <w:rFonts w:ascii="Times New Roman" w:hAnsi="Times New Roman" w:cs="Times New Roman"/>
          <w:spacing w:val="1"/>
          <w:sz w:val="24"/>
          <w:szCs w:val="24"/>
        </w:rPr>
        <w:t xml:space="preserve"> </w:t>
      </w:r>
      <w:r w:rsidR="009944DE" w:rsidRPr="007E63B3">
        <w:rPr>
          <w:rFonts w:ascii="Times New Roman" w:hAnsi="Times New Roman" w:cs="Times New Roman"/>
          <w:sz w:val="24"/>
          <w:szCs w:val="24"/>
        </w:rPr>
        <w:t>защиты</w:t>
      </w:r>
      <w:r w:rsidR="009944DE" w:rsidRPr="007E63B3">
        <w:rPr>
          <w:rFonts w:ascii="Times New Roman" w:hAnsi="Times New Roman" w:cs="Times New Roman"/>
          <w:spacing w:val="1"/>
          <w:sz w:val="24"/>
          <w:szCs w:val="24"/>
        </w:rPr>
        <w:t xml:space="preserve"> </w:t>
      </w:r>
      <w:r w:rsidR="009944DE" w:rsidRPr="007E63B3">
        <w:rPr>
          <w:rFonts w:ascii="Times New Roman" w:hAnsi="Times New Roman" w:cs="Times New Roman"/>
          <w:sz w:val="24"/>
          <w:szCs w:val="24"/>
        </w:rPr>
        <w:t>персональных данных от неправомерного или случайного доступа к ним, уничтожения,</w:t>
      </w:r>
      <w:r w:rsidR="009944DE" w:rsidRPr="007E63B3">
        <w:rPr>
          <w:rFonts w:ascii="Times New Roman" w:hAnsi="Times New Roman" w:cs="Times New Roman"/>
          <w:spacing w:val="1"/>
          <w:sz w:val="24"/>
          <w:szCs w:val="24"/>
        </w:rPr>
        <w:t xml:space="preserve"> </w:t>
      </w:r>
      <w:r w:rsidR="009944DE" w:rsidRPr="007E63B3">
        <w:rPr>
          <w:rFonts w:ascii="Times New Roman" w:hAnsi="Times New Roman" w:cs="Times New Roman"/>
          <w:sz w:val="24"/>
          <w:szCs w:val="24"/>
        </w:rPr>
        <w:t>изменения, блокирования, распространения и других несанкционированных действий</w:t>
      </w:r>
      <w:r w:rsidRPr="007E63B3">
        <w:rPr>
          <w:rFonts w:ascii="Times New Roman" w:hAnsi="Times New Roman" w:cs="Times New Roman"/>
          <w:sz w:val="24"/>
          <w:szCs w:val="24"/>
        </w:rPr>
        <w:t>.</w:t>
      </w:r>
    </w:p>
    <w:p w14:paraId="1CFBCD14" w14:textId="72D9AD91" w:rsidR="009944DE" w:rsidRPr="007E63B3" w:rsidRDefault="007E63B3" w:rsidP="007E63B3">
      <w:pPr>
        <w:pStyle w:val="a7"/>
        <w:widowControl w:val="0"/>
        <w:numPr>
          <w:ilvl w:val="1"/>
          <w:numId w:val="7"/>
        </w:numPr>
        <w:tabs>
          <w:tab w:val="left" w:pos="1484"/>
        </w:tabs>
        <w:autoSpaceDE w:val="0"/>
        <w:autoSpaceDN w:val="0"/>
        <w:spacing w:after="0" w:line="240" w:lineRule="auto"/>
        <w:ind w:left="0" w:firstLine="709"/>
        <w:contextualSpacing w:val="0"/>
        <w:jc w:val="both"/>
        <w:rPr>
          <w:rFonts w:ascii="Times New Roman" w:hAnsi="Times New Roman" w:cs="Times New Roman"/>
          <w:sz w:val="24"/>
          <w:szCs w:val="24"/>
        </w:rPr>
      </w:pPr>
      <w:r w:rsidRPr="007E63B3">
        <w:rPr>
          <w:rFonts w:ascii="Times New Roman" w:hAnsi="Times New Roman" w:cs="Times New Roman"/>
        </w:rPr>
        <w:t>О технологии куки (</w:t>
      </w:r>
      <w:proofErr w:type="spellStart"/>
      <w:r w:rsidRPr="007E63B3">
        <w:rPr>
          <w:rFonts w:ascii="Times New Roman" w:hAnsi="Times New Roman" w:cs="Times New Roman"/>
        </w:rPr>
        <w:t>Cookie</w:t>
      </w:r>
      <w:proofErr w:type="spellEnd"/>
      <w:r w:rsidRPr="007E63B3">
        <w:rPr>
          <w:rFonts w:ascii="Times New Roman" w:hAnsi="Times New Roman" w:cs="Times New Roman"/>
        </w:rPr>
        <w:t>)</w:t>
      </w:r>
    </w:p>
    <w:p w14:paraId="61DF8C77" w14:textId="23E47C47" w:rsidR="009944DE" w:rsidRPr="007E63B3" w:rsidRDefault="009944DE" w:rsidP="009944DE">
      <w:pPr>
        <w:tabs>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Куки (</w:t>
      </w:r>
      <w:proofErr w:type="spellStart"/>
      <w:r w:rsidRPr="007E63B3">
        <w:rPr>
          <w:rFonts w:ascii="Times New Roman" w:hAnsi="Times New Roman" w:cs="Times New Roman"/>
        </w:rPr>
        <w:t>cookie</w:t>
      </w:r>
      <w:proofErr w:type="spellEnd"/>
      <w:r w:rsidRPr="007E63B3">
        <w:rPr>
          <w:rFonts w:ascii="Times New Roman" w:hAnsi="Times New Roman" w:cs="Times New Roman"/>
        </w:rPr>
        <w:t>):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581CA658" w14:textId="7477FB96" w:rsidR="009944DE" w:rsidRPr="007E63B3" w:rsidRDefault="009944DE" w:rsidP="009944DE">
      <w:pPr>
        <w:tabs>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rsidRPr="007E63B3">
        <w:rPr>
          <w:rFonts w:ascii="Times New Roman" w:hAnsi="Times New Roman" w:cs="Times New Roman"/>
        </w:rPr>
        <w:t>cookie</w:t>
      </w:r>
      <w:proofErr w:type="spellEnd"/>
      <w:r w:rsidRPr="007E63B3">
        <w:rPr>
          <w:rFonts w:ascii="Times New Roman" w:hAnsi="Times New Roman" w:cs="Times New Roman"/>
        </w:rPr>
        <w:t>), а Оператор не предоставляет технологических и правовых консультаций на темы подобного характера.</w:t>
      </w:r>
    </w:p>
    <w:p w14:paraId="5E266B23" w14:textId="39FB8C66" w:rsidR="009944DE" w:rsidRPr="007E63B3" w:rsidRDefault="009944DE" w:rsidP="009944DE">
      <w:pPr>
        <w:tabs>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Оператор может использовать следующие типы файлов куки (</w:t>
      </w:r>
      <w:proofErr w:type="spellStart"/>
      <w:r w:rsidRPr="007E63B3">
        <w:rPr>
          <w:rFonts w:ascii="Times New Roman" w:hAnsi="Times New Roman" w:cs="Times New Roman"/>
        </w:rPr>
        <w:t>сookie</w:t>
      </w:r>
      <w:proofErr w:type="spellEnd"/>
      <w:r w:rsidRPr="007E63B3">
        <w:rPr>
          <w:rFonts w:ascii="Times New Roman" w:hAnsi="Times New Roman" w:cs="Times New Roman"/>
        </w:rPr>
        <w:t>) в следующих целях:</w:t>
      </w:r>
    </w:p>
    <w:p w14:paraId="02E91082" w14:textId="50F77862" w:rsidR="009944DE" w:rsidRPr="007E63B3" w:rsidRDefault="007E63B3" w:rsidP="007E63B3">
      <w:pPr>
        <w:tabs>
          <w:tab w:val="left" w:pos="993"/>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 xml:space="preserve">- </w:t>
      </w:r>
      <w:r w:rsidR="009944DE" w:rsidRPr="007E63B3">
        <w:rPr>
          <w:rFonts w:ascii="Times New Roman" w:hAnsi="Times New Roman" w:cs="Times New Roman"/>
        </w:rPr>
        <w:t xml:space="preserve">технические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для управления процессом регистрации и общего администрирования. Когда вы </w:t>
      </w:r>
      <w:r w:rsidR="009944DE" w:rsidRPr="007E63B3">
        <w:rPr>
          <w:rFonts w:ascii="Times New Roman" w:hAnsi="Times New Roman" w:cs="Times New Roman"/>
        </w:rPr>
        <w:lastRenderedPageBreak/>
        <w:t xml:space="preserve">входите в учетную запись, мы будем использовать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422B0931" w14:textId="57A79CBE" w:rsidR="009944DE" w:rsidRPr="007E63B3" w:rsidRDefault="007E63B3" w:rsidP="007E63B3">
      <w:pPr>
        <w:tabs>
          <w:tab w:val="left" w:pos="993"/>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 xml:space="preserve">- </w:t>
      </w:r>
      <w:r w:rsidR="009944DE" w:rsidRPr="007E63B3">
        <w:rPr>
          <w:rFonts w:ascii="Times New Roman" w:hAnsi="Times New Roman" w:cs="Times New Roman"/>
        </w:rPr>
        <w:t xml:space="preserve">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для сохранения настроек и предпочтений: эти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чтобы эта информация могла вызываться всякий раз, когда вы взаимодействуете со страницей Сайта, и чтобы ваши настройки не сбивались;</w:t>
      </w:r>
    </w:p>
    <w:p w14:paraId="080C7EF7" w14:textId="6F861852" w:rsidR="009944DE" w:rsidRPr="007E63B3" w:rsidRDefault="007E63B3" w:rsidP="007E63B3">
      <w:pPr>
        <w:tabs>
          <w:tab w:val="left" w:pos="993"/>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 xml:space="preserve"> - </w:t>
      </w:r>
      <w:r w:rsidR="009944DE" w:rsidRPr="007E63B3">
        <w:rPr>
          <w:rFonts w:ascii="Times New Roman" w:hAnsi="Times New Roman" w:cs="Times New Roman"/>
        </w:rPr>
        <w:t xml:space="preserve">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626F6BE5" w14:textId="2AD4CF0F" w:rsidR="009944DE" w:rsidRPr="007E63B3" w:rsidRDefault="007E63B3" w:rsidP="007E63B3">
      <w:pPr>
        <w:tabs>
          <w:tab w:val="left" w:pos="993"/>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 xml:space="preserve">- </w:t>
      </w:r>
      <w:r w:rsidR="009944DE" w:rsidRPr="007E63B3">
        <w:rPr>
          <w:rFonts w:ascii="Times New Roman" w:hAnsi="Times New Roman" w:cs="Times New Roman"/>
        </w:rPr>
        <w:t xml:space="preserve">статистические/аналитические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эти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используются Оператором чтобы собирать данные метрической программой </w:t>
      </w:r>
      <w:proofErr w:type="spellStart"/>
      <w:r w:rsidR="009944DE" w:rsidRPr="007E63B3">
        <w:rPr>
          <w:rFonts w:ascii="Times New Roman" w:hAnsi="Times New Roman" w:cs="Times New Roman"/>
        </w:rPr>
        <w:t>Яндекс.Метрика</w:t>
      </w:r>
      <w:proofErr w:type="spellEnd"/>
      <w:r w:rsidR="009944DE" w:rsidRPr="007E63B3">
        <w:rPr>
          <w:rFonts w:ascii="Times New Roman" w:hAnsi="Times New Roman" w:cs="Times New Roman"/>
        </w:rPr>
        <w:t>, анализировать и упорядочивать статистику и аналитику Сайта и улучшать Сайт;</w:t>
      </w:r>
    </w:p>
    <w:p w14:paraId="678B29CC" w14:textId="5945464F" w:rsidR="009944DE" w:rsidRPr="007E63B3" w:rsidRDefault="007E63B3" w:rsidP="007E63B3">
      <w:pPr>
        <w:tabs>
          <w:tab w:val="left" w:pos="993"/>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 xml:space="preserve">- </w:t>
      </w:r>
      <w:r w:rsidR="009944DE" w:rsidRPr="007E63B3">
        <w:rPr>
          <w:rFonts w:ascii="Times New Roman" w:hAnsi="Times New Roman" w:cs="Times New Roman"/>
        </w:rPr>
        <w:t xml:space="preserve">поведенческие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эти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60CF6FBE" w14:textId="1370C420" w:rsidR="009944DE" w:rsidRPr="007E63B3" w:rsidRDefault="007E63B3" w:rsidP="007E63B3">
      <w:pPr>
        <w:tabs>
          <w:tab w:val="left" w:pos="993"/>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 xml:space="preserve">- </w:t>
      </w:r>
      <w:r w:rsidR="009944DE" w:rsidRPr="007E63B3">
        <w:rPr>
          <w:rFonts w:ascii="Times New Roman" w:hAnsi="Times New Roman" w:cs="Times New Roman"/>
        </w:rPr>
        <w:t xml:space="preserve">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могут использоваться для запоминания вас для будущей переписки;</w:t>
      </w:r>
    </w:p>
    <w:p w14:paraId="10FEB6CD" w14:textId="022CB171" w:rsidR="009944DE" w:rsidRPr="007E63B3" w:rsidRDefault="007E63B3" w:rsidP="007E63B3">
      <w:pPr>
        <w:tabs>
          <w:tab w:val="left" w:pos="993"/>
          <w:tab w:val="left" w:pos="1843"/>
        </w:tabs>
        <w:spacing w:after="0" w:line="240" w:lineRule="auto"/>
        <w:ind w:firstLine="709"/>
        <w:jc w:val="both"/>
        <w:rPr>
          <w:rFonts w:ascii="Times New Roman" w:hAnsi="Times New Roman" w:cs="Times New Roman"/>
        </w:rPr>
      </w:pPr>
      <w:r w:rsidRPr="007E63B3">
        <w:rPr>
          <w:rFonts w:ascii="Times New Roman" w:hAnsi="Times New Roman" w:cs="Times New Roman"/>
        </w:rPr>
        <w:t xml:space="preserve"> -</w:t>
      </w:r>
      <w:r>
        <w:rPr>
          <w:rFonts w:ascii="Times New Roman" w:hAnsi="Times New Roman" w:cs="Times New Roman"/>
        </w:rPr>
        <w:t xml:space="preserve"> </w:t>
      </w:r>
      <w:r w:rsidR="009944DE" w:rsidRPr="007E63B3">
        <w:rPr>
          <w:rFonts w:ascii="Times New Roman" w:hAnsi="Times New Roman" w:cs="Times New Roman"/>
        </w:rPr>
        <w:t xml:space="preserve">сторонние и рекламные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эти файлы </w:t>
      </w:r>
      <w:proofErr w:type="spellStart"/>
      <w:r w:rsidR="009944DE" w:rsidRPr="007E63B3">
        <w:rPr>
          <w:rFonts w:ascii="Times New Roman" w:hAnsi="Times New Roman" w:cs="Times New Roman"/>
        </w:rPr>
        <w:t>cookie</w:t>
      </w:r>
      <w:proofErr w:type="spellEnd"/>
      <w:r w:rsidR="009944DE" w:rsidRPr="007E63B3">
        <w:rPr>
          <w:rFonts w:ascii="Times New Roman" w:hAnsi="Times New Roman" w:cs="Times New Roman"/>
        </w:rP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6147DD25" w14:textId="77777777" w:rsidR="009944DE" w:rsidRPr="007E63B3" w:rsidRDefault="009944DE" w:rsidP="007E63B3">
      <w:pPr>
        <w:widowControl w:val="0"/>
        <w:tabs>
          <w:tab w:val="left" w:pos="1134"/>
          <w:tab w:val="left" w:pos="1657"/>
        </w:tabs>
        <w:autoSpaceDE w:val="0"/>
        <w:autoSpaceDN w:val="0"/>
        <w:spacing w:after="0" w:line="240" w:lineRule="auto"/>
        <w:ind w:left="1789"/>
        <w:jc w:val="both"/>
        <w:rPr>
          <w:rFonts w:ascii="Times New Roman" w:hAnsi="Times New Roman" w:cs="Times New Roman"/>
          <w:sz w:val="24"/>
          <w:szCs w:val="24"/>
        </w:rPr>
      </w:pPr>
    </w:p>
    <w:p w14:paraId="40687A12" w14:textId="77777777" w:rsidR="009944DE" w:rsidRDefault="009944DE" w:rsidP="00DA5B8A">
      <w:pPr>
        <w:spacing w:after="0" w:line="240" w:lineRule="auto"/>
        <w:ind w:firstLine="709"/>
        <w:jc w:val="center"/>
        <w:rPr>
          <w:rFonts w:ascii="Times New Roman" w:hAnsi="Times New Roman" w:cs="Times New Roman"/>
          <w:b/>
          <w:bCs/>
          <w:sz w:val="24"/>
          <w:szCs w:val="24"/>
        </w:rPr>
      </w:pPr>
    </w:p>
    <w:p w14:paraId="70028DC6" w14:textId="3E0E29DB" w:rsidR="0089456B" w:rsidRPr="00DA5B8A" w:rsidRDefault="00DA5B8A" w:rsidP="00DA5B8A">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 xml:space="preserve">9. </w:t>
      </w:r>
      <w:r w:rsidR="0089456B" w:rsidRPr="00DA5B8A">
        <w:rPr>
          <w:rFonts w:ascii="Times New Roman" w:hAnsi="Times New Roman" w:cs="Times New Roman"/>
          <w:b/>
          <w:bCs/>
          <w:sz w:val="24"/>
          <w:szCs w:val="24"/>
        </w:rPr>
        <w:t>ДОПОЛНИТЕЛЬНЫЕ УСЛОВИЯ</w:t>
      </w:r>
    </w:p>
    <w:p w14:paraId="21C316B7" w14:textId="77777777" w:rsidR="00DA5B8A" w:rsidRDefault="00DA5B8A" w:rsidP="00DA5B8A">
      <w:pPr>
        <w:spacing w:after="0" w:line="240" w:lineRule="auto"/>
        <w:ind w:firstLine="709"/>
        <w:jc w:val="both"/>
        <w:rPr>
          <w:rFonts w:ascii="Times New Roman" w:hAnsi="Times New Roman" w:cs="Times New Roman"/>
          <w:sz w:val="24"/>
          <w:szCs w:val="24"/>
        </w:rPr>
      </w:pPr>
    </w:p>
    <w:p w14:paraId="2D05E3EF" w14:textId="5E91FDD1"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9.1. Администрация сайта не принимает встречные предложения от Пользователя относительно изменений настоящего Пользовательского соглашения.</w:t>
      </w:r>
    </w:p>
    <w:p w14:paraId="56061D2B" w14:textId="77777777" w:rsidR="0089456B" w:rsidRPr="00DA5B8A" w:rsidRDefault="0089456B" w:rsidP="00DA5B8A">
      <w:pPr>
        <w:spacing w:after="0" w:line="240" w:lineRule="auto"/>
        <w:ind w:firstLine="709"/>
        <w:jc w:val="both"/>
        <w:rPr>
          <w:rFonts w:ascii="Times New Roman" w:hAnsi="Times New Roman" w:cs="Times New Roman"/>
          <w:sz w:val="24"/>
          <w:szCs w:val="24"/>
        </w:rPr>
      </w:pPr>
      <w:r w:rsidRPr="00DA5B8A">
        <w:rPr>
          <w:rFonts w:ascii="Times New Roman" w:hAnsi="Times New Roman" w:cs="Times New Roman"/>
          <w:sz w:val="24"/>
          <w:szCs w:val="24"/>
        </w:rPr>
        <w:t>9.2.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14:paraId="5E2E81EA" w14:textId="77777777" w:rsidR="00DC5F96" w:rsidRDefault="00DC5F96" w:rsidP="00DA5B8A">
      <w:pPr>
        <w:spacing w:after="0" w:line="240" w:lineRule="auto"/>
        <w:ind w:firstLine="709"/>
        <w:jc w:val="both"/>
        <w:rPr>
          <w:rFonts w:ascii="Times New Roman" w:hAnsi="Times New Roman" w:cs="Times New Roman"/>
          <w:sz w:val="24"/>
          <w:szCs w:val="24"/>
        </w:rPr>
      </w:pPr>
    </w:p>
    <w:p w14:paraId="6DB023D5" w14:textId="77777777" w:rsidR="009944DE" w:rsidRDefault="009944DE" w:rsidP="00DA5B8A">
      <w:pPr>
        <w:spacing w:after="0" w:line="240" w:lineRule="auto"/>
        <w:ind w:firstLine="709"/>
        <w:jc w:val="both"/>
        <w:rPr>
          <w:rFonts w:ascii="Times New Roman" w:hAnsi="Times New Roman" w:cs="Times New Roman"/>
          <w:sz w:val="24"/>
          <w:szCs w:val="24"/>
        </w:rPr>
      </w:pPr>
    </w:p>
    <w:p w14:paraId="50008182" w14:textId="77777777" w:rsidR="009944DE" w:rsidRPr="007B4EFB" w:rsidRDefault="009944DE" w:rsidP="009944DE">
      <w:pPr>
        <w:spacing w:after="0"/>
        <w:ind w:firstLine="709"/>
        <w:rPr>
          <w:rStyle w:val="fontstyle01"/>
          <w:rFonts w:ascii="Times New Roman" w:hAnsi="Times New Roman" w:cs="Times New Roman"/>
          <w:b/>
          <w:sz w:val="22"/>
        </w:rPr>
      </w:pPr>
      <w:r w:rsidRPr="007B4EFB">
        <w:rPr>
          <w:rStyle w:val="fontstyle01"/>
          <w:rFonts w:ascii="Times New Roman" w:hAnsi="Times New Roman" w:cs="Times New Roman"/>
          <w:b/>
          <w:sz w:val="22"/>
        </w:rPr>
        <w:t xml:space="preserve">Общество с ограниченной ответственностью </w:t>
      </w:r>
      <w:r w:rsidRPr="007B4EFB">
        <w:rPr>
          <w:rFonts w:ascii="Times New Roman" w:hAnsi="Times New Roman" w:cs="Times New Roman"/>
          <w:b/>
          <w:spacing w:val="-2"/>
        </w:rPr>
        <w:t>ООО «БЕРЕКЕТ»</w:t>
      </w:r>
    </w:p>
    <w:p w14:paraId="3E753D4E" w14:textId="77777777" w:rsidR="009944DE" w:rsidRPr="007B4EFB" w:rsidRDefault="009944DE" w:rsidP="009944DE">
      <w:pPr>
        <w:spacing w:after="0"/>
        <w:ind w:firstLine="709"/>
        <w:rPr>
          <w:rFonts w:ascii="Times New Roman" w:hAnsi="Times New Roman" w:cs="Times New Roman"/>
          <w:bCs/>
        </w:rPr>
      </w:pPr>
      <w:r w:rsidRPr="009B72B3">
        <w:rPr>
          <w:rFonts w:ascii="Times New Roman" w:hAnsi="Times New Roman" w:cs="Times New Roman"/>
          <w:bCs/>
        </w:rPr>
        <w:t>ИНН: 5834127613</w:t>
      </w:r>
      <w:r w:rsidRPr="007B4EFB">
        <w:rPr>
          <w:rFonts w:ascii="Times New Roman" w:hAnsi="Times New Roman" w:cs="Times New Roman"/>
          <w:bCs/>
        </w:rPr>
        <w:t xml:space="preserve">, </w:t>
      </w:r>
      <w:r w:rsidRPr="009B72B3">
        <w:rPr>
          <w:rFonts w:ascii="Times New Roman" w:hAnsi="Times New Roman" w:cs="Times New Roman"/>
          <w:bCs/>
        </w:rPr>
        <w:t>ОГРН 1215800005981</w:t>
      </w:r>
      <w:r w:rsidRPr="007B4EFB">
        <w:rPr>
          <w:rFonts w:ascii="Times New Roman" w:hAnsi="Times New Roman" w:cs="Times New Roman"/>
          <w:bCs/>
        </w:rPr>
        <w:t>,</w:t>
      </w:r>
      <w:r w:rsidRPr="009B72B3">
        <w:rPr>
          <w:rFonts w:ascii="Times New Roman" w:hAnsi="Times New Roman" w:cs="Times New Roman"/>
          <w:bCs/>
        </w:rPr>
        <w:t xml:space="preserve"> КПП 583401001</w:t>
      </w:r>
    </w:p>
    <w:p w14:paraId="32BDB473" w14:textId="77777777" w:rsidR="009944DE" w:rsidRPr="009B72B3" w:rsidRDefault="009944DE" w:rsidP="009944DE">
      <w:pPr>
        <w:spacing w:after="0"/>
        <w:ind w:firstLine="709"/>
        <w:rPr>
          <w:rFonts w:ascii="Times New Roman" w:hAnsi="Times New Roman" w:cs="Times New Roman"/>
          <w:bCs/>
        </w:rPr>
      </w:pPr>
      <w:r w:rsidRPr="009B72B3">
        <w:rPr>
          <w:rFonts w:ascii="Times New Roman" w:hAnsi="Times New Roman" w:cs="Times New Roman"/>
          <w:bCs/>
        </w:rPr>
        <w:t xml:space="preserve">Юридический адрес: 440013, </w:t>
      </w:r>
      <w:r w:rsidRPr="007B4EFB">
        <w:rPr>
          <w:rFonts w:ascii="Times New Roman" w:hAnsi="Times New Roman" w:cs="Times New Roman"/>
          <w:bCs/>
        </w:rPr>
        <w:t xml:space="preserve">Пензенская область, </w:t>
      </w:r>
      <w:proofErr w:type="spellStart"/>
      <w:r w:rsidRPr="007B4EFB">
        <w:rPr>
          <w:rFonts w:ascii="Times New Roman" w:hAnsi="Times New Roman" w:cs="Times New Roman"/>
          <w:bCs/>
        </w:rPr>
        <w:t>г.о</w:t>
      </w:r>
      <w:proofErr w:type="spellEnd"/>
      <w:r w:rsidRPr="007B4EFB">
        <w:rPr>
          <w:rFonts w:ascii="Times New Roman" w:hAnsi="Times New Roman" w:cs="Times New Roman"/>
          <w:bCs/>
        </w:rPr>
        <w:t xml:space="preserve">. город Пенза, г Пенза, </w:t>
      </w:r>
      <w:proofErr w:type="spellStart"/>
      <w:r w:rsidRPr="007B4EFB">
        <w:rPr>
          <w:rFonts w:ascii="Times New Roman" w:hAnsi="Times New Roman" w:cs="Times New Roman"/>
          <w:bCs/>
        </w:rPr>
        <w:t>ул</w:t>
      </w:r>
      <w:proofErr w:type="spellEnd"/>
      <w:r w:rsidRPr="007B4EFB">
        <w:rPr>
          <w:rFonts w:ascii="Times New Roman" w:hAnsi="Times New Roman" w:cs="Times New Roman"/>
          <w:bCs/>
        </w:rPr>
        <w:t xml:space="preserve"> Чаадаева, д. 111, кв. </w:t>
      </w:r>
      <w:r w:rsidRPr="009B72B3">
        <w:rPr>
          <w:rFonts w:ascii="Times New Roman" w:hAnsi="Times New Roman" w:cs="Times New Roman"/>
          <w:bCs/>
        </w:rPr>
        <w:t>44</w:t>
      </w:r>
    </w:p>
    <w:p w14:paraId="32C074D2" w14:textId="77777777" w:rsidR="009944DE" w:rsidRPr="007B4EFB" w:rsidRDefault="009944DE" w:rsidP="009944DE">
      <w:pPr>
        <w:spacing w:after="0"/>
        <w:ind w:firstLine="709"/>
        <w:rPr>
          <w:rFonts w:ascii="Times New Roman" w:hAnsi="Times New Roman" w:cs="Times New Roman"/>
          <w:bCs/>
        </w:rPr>
      </w:pPr>
      <w:r w:rsidRPr="007B4EFB">
        <w:rPr>
          <w:rFonts w:ascii="Times New Roman" w:hAnsi="Times New Roman" w:cs="Times New Roman"/>
          <w:bCs/>
        </w:rPr>
        <w:t xml:space="preserve">info@bereketpenza.ru </w:t>
      </w:r>
    </w:p>
    <w:p w14:paraId="1C4E7C5A" w14:textId="77777777" w:rsidR="009944DE" w:rsidRPr="007B4EFB" w:rsidRDefault="009944DE" w:rsidP="009944DE">
      <w:pPr>
        <w:spacing w:after="0"/>
        <w:ind w:firstLine="709"/>
        <w:rPr>
          <w:rFonts w:ascii="Times New Roman" w:hAnsi="Times New Roman" w:cs="Times New Roman"/>
          <w:bCs/>
        </w:rPr>
      </w:pPr>
      <w:r w:rsidRPr="007B4EFB">
        <w:rPr>
          <w:rFonts w:ascii="Times New Roman" w:hAnsi="Times New Roman" w:cs="Times New Roman"/>
          <w:bCs/>
        </w:rPr>
        <w:t xml:space="preserve">Сайт, на котором опубликованы для публичного доступа, настоящий договор и иные правовые документы: </w:t>
      </w:r>
    </w:p>
    <w:p w14:paraId="0A0536EE" w14:textId="77777777" w:rsidR="009944DE" w:rsidRPr="007B4EFB" w:rsidRDefault="009944DE" w:rsidP="009944DE">
      <w:pPr>
        <w:spacing w:after="0"/>
        <w:ind w:firstLine="709"/>
        <w:rPr>
          <w:rFonts w:ascii="Times New Roman" w:hAnsi="Times New Roman" w:cs="Times New Roman"/>
          <w:bCs/>
        </w:rPr>
      </w:pPr>
      <w:hyperlink r:id="rId5" w:history="1">
        <w:r w:rsidRPr="007B4EFB">
          <w:rPr>
            <w:rStyle w:val="ac"/>
            <w:rFonts w:ascii="Times New Roman" w:hAnsi="Times New Roman" w:cs="Times New Roman"/>
            <w:bCs/>
            <w:lang w:val="en-US"/>
          </w:rPr>
          <w:t>https</w:t>
        </w:r>
        <w:r w:rsidRPr="007B4EFB">
          <w:rPr>
            <w:rStyle w:val="ac"/>
            <w:rFonts w:ascii="Times New Roman" w:hAnsi="Times New Roman" w:cs="Times New Roman"/>
            <w:bCs/>
          </w:rPr>
          <w:t>://</w:t>
        </w:r>
        <w:proofErr w:type="spellStart"/>
        <w:r w:rsidRPr="007B4EFB">
          <w:rPr>
            <w:rStyle w:val="ac"/>
            <w:rFonts w:ascii="Times New Roman" w:hAnsi="Times New Roman" w:cs="Times New Roman"/>
            <w:bCs/>
            <w:lang w:val="en-US"/>
          </w:rPr>
          <w:t>bereketpenza</w:t>
        </w:r>
        <w:proofErr w:type="spellEnd"/>
        <w:r w:rsidRPr="007B4EFB">
          <w:rPr>
            <w:rStyle w:val="ac"/>
            <w:rFonts w:ascii="Times New Roman" w:hAnsi="Times New Roman" w:cs="Times New Roman"/>
            <w:bCs/>
          </w:rPr>
          <w:t>.</w:t>
        </w:r>
        <w:proofErr w:type="spellStart"/>
        <w:r w:rsidRPr="007B4EFB">
          <w:rPr>
            <w:rStyle w:val="ac"/>
            <w:rFonts w:ascii="Times New Roman" w:hAnsi="Times New Roman" w:cs="Times New Roman"/>
            <w:bCs/>
            <w:lang w:val="en-US"/>
          </w:rPr>
          <w:t>ru</w:t>
        </w:r>
        <w:proofErr w:type="spellEnd"/>
        <w:r w:rsidRPr="007B4EFB">
          <w:rPr>
            <w:rStyle w:val="ac"/>
            <w:rFonts w:ascii="Times New Roman" w:hAnsi="Times New Roman" w:cs="Times New Roman"/>
            <w:bCs/>
          </w:rPr>
          <w:t>/</w:t>
        </w:r>
      </w:hyperlink>
    </w:p>
    <w:p w14:paraId="0518FEB7" w14:textId="77777777" w:rsidR="009944DE" w:rsidRPr="007B4EFB" w:rsidRDefault="009944DE" w:rsidP="009944DE">
      <w:pPr>
        <w:spacing w:after="0"/>
        <w:ind w:firstLine="709"/>
        <w:rPr>
          <w:rFonts w:ascii="Times New Roman" w:hAnsi="Times New Roman" w:cs="Times New Roman"/>
          <w:bCs/>
        </w:rPr>
      </w:pPr>
      <w:r w:rsidRPr="007B4EFB">
        <w:rPr>
          <w:rFonts w:ascii="Times New Roman" w:hAnsi="Times New Roman" w:cs="Times New Roman"/>
          <w:bCs/>
        </w:rPr>
        <w:t>Телефоны: +</w:t>
      </w:r>
      <w:r w:rsidRPr="007B4EFB">
        <w:rPr>
          <w:rFonts w:ascii="Times New Roman" w:hAnsi="Times New Roman" w:cs="Times New Roman"/>
          <w:bCs/>
          <w:bdr w:val="none" w:sz="0" w:space="0" w:color="auto" w:frame="1"/>
          <w:lang w:eastAsia="ru-RU"/>
        </w:rPr>
        <w:t xml:space="preserve">7 </w:t>
      </w:r>
      <w:hyperlink r:id="rId6" w:history="1">
        <w:r w:rsidRPr="007B4EFB">
          <w:rPr>
            <w:rStyle w:val="ac"/>
            <w:rFonts w:ascii="Times New Roman" w:hAnsi="Times New Roman" w:cs="Times New Roman"/>
            <w:bCs/>
          </w:rPr>
          <w:t>(800)700-62-63</w:t>
        </w:r>
      </w:hyperlink>
      <w:r w:rsidRPr="007B4EFB">
        <w:rPr>
          <w:rFonts w:ascii="Times New Roman" w:hAnsi="Times New Roman" w:cs="Times New Roman"/>
          <w:bCs/>
        </w:rPr>
        <w:t xml:space="preserve">, </w:t>
      </w:r>
      <w:hyperlink r:id="rId7" w:history="1">
        <w:r w:rsidRPr="007B4EFB">
          <w:rPr>
            <w:rStyle w:val="ac"/>
            <w:rFonts w:ascii="Times New Roman" w:hAnsi="Times New Roman" w:cs="Times New Roman"/>
            <w:bCs/>
          </w:rPr>
          <w:t>+7 (965)63-444-13</w:t>
        </w:r>
      </w:hyperlink>
      <w:r w:rsidRPr="007B4EFB">
        <w:rPr>
          <w:rFonts w:ascii="Times New Roman" w:hAnsi="Times New Roman" w:cs="Times New Roman"/>
          <w:bCs/>
        </w:rPr>
        <w:t xml:space="preserve">, </w:t>
      </w:r>
      <w:hyperlink r:id="rId8" w:history="1">
        <w:r w:rsidRPr="007B4EFB">
          <w:rPr>
            <w:rStyle w:val="ac"/>
            <w:rFonts w:ascii="Times New Roman" w:hAnsi="Times New Roman" w:cs="Times New Roman"/>
            <w:bCs/>
          </w:rPr>
          <w:t>+7 (967)700-61-98</w:t>
        </w:r>
      </w:hyperlink>
    </w:p>
    <w:p w14:paraId="2AF05313" w14:textId="77777777" w:rsidR="009944DE" w:rsidRPr="007B4EFB" w:rsidRDefault="009944DE" w:rsidP="009944DE">
      <w:pPr>
        <w:shd w:val="clear" w:color="auto" w:fill="FFFFFF"/>
        <w:spacing w:after="0"/>
        <w:ind w:firstLine="709"/>
        <w:rPr>
          <w:rFonts w:ascii="Times New Roman" w:eastAsia="Times New Roman" w:hAnsi="Times New Roman" w:cs="Times New Roman"/>
        </w:rPr>
      </w:pPr>
      <w:r w:rsidRPr="007B4EFB">
        <w:rPr>
          <w:rFonts w:ascii="Times New Roman" w:eastAsia="Times New Roman" w:hAnsi="Times New Roman" w:cs="Times New Roman"/>
          <w:bCs/>
        </w:rPr>
        <w:t xml:space="preserve">Режим работы отдела поддержки, </w:t>
      </w:r>
      <w:r w:rsidRPr="007B4EFB">
        <w:rPr>
          <w:rFonts w:ascii="Times New Roman" w:eastAsia="Times New Roman" w:hAnsi="Times New Roman" w:cs="Times New Roman"/>
        </w:rPr>
        <w:t xml:space="preserve">который отвечает на телефонные звонки и электронные письма: </w:t>
      </w:r>
    </w:p>
    <w:p w14:paraId="60AFDA44" w14:textId="77777777" w:rsidR="009944DE" w:rsidRPr="007B4EFB" w:rsidRDefault="009944DE" w:rsidP="009944DE">
      <w:pPr>
        <w:shd w:val="clear" w:color="auto" w:fill="FFFFFF"/>
        <w:spacing w:after="0"/>
        <w:ind w:firstLine="709"/>
        <w:rPr>
          <w:rFonts w:ascii="Times New Roman" w:eastAsia="Times New Roman" w:hAnsi="Times New Roman" w:cs="Times New Roman"/>
        </w:rPr>
      </w:pPr>
      <w:r w:rsidRPr="007B4EFB">
        <w:rPr>
          <w:rFonts w:ascii="Times New Roman" w:eastAsia="Times New Roman" w:hAnsi="Times New Roman" w:cs="Times New Roman"/>
        </w:rPr>
        <w:t>будние дни с 09.00 по 18.00 по московскому времени (+3 UTC)</w:t>
      </w:r>
    </w:p>
    <w:p w14:paraId="66A7D76E" w14:textId="77777777" w:rsidR="009944DE" w:rsidRPr="00DA5B8A" w:rsidRDefault="009944DE" w:rsidP="00DA5B8A">
      <w:pPr>
        <w:spacing w:after="0" w:line="240" w:lineRule="auto"/>
        <w:ind w:firstLine="709"/>
        <w:jc w:val="both"/>
        <w:rPr>
          <w:rFonts w:ascii="Times New Roman" w:hAnsi="Times New Roman" w:cs="Times New Roman"/>
          <w:sz w:val="24"/>
          <w:szCs w:val="24"/>
        </w:rPr>
      </w:pPr>
    </w:p>
    <w:sectPr w:rsidR="009944DE" w:rsidRPr="00DA5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A65"/>
    <w:multiLevelType w:val="hybridMultilevel"/>
    <w:tmpl w:val="E0141EEA"/>
    <w:lvl w:ilvl="0" w:tplc="3B80F380">
      <w:numFmt w:val="bullet"/>
      <w:lvlText w:val="●"/>
      <w:lvlJc w:val="left"/>
      <w:pPr>
        <w:ind w:left="322" w:hanging="720"/>
      </w:pPr>
      <w:rPr>
        <w:rFonts w:ascii="Microsoft Sans Serif" w:eastAsia="Microsoft Sans Serif" w:hAnsi="Microsoft Sans Serif" w:cs="Microsoft Sans Serif" w:hint="default"/>
        <w:w w:val="100"/>
        <w:sz w:val="24"/>
        <w:szCs w:val="24"/>
        <w:lang w:val="ru-RU" w:eastAsia="en-US" w:bidi="ar-SA"/>
      </w:rPr>
    </w:lvl>
    <w:lvl w:ilvl="1" w:tplc="00E6DA28">
      <w:numFmt w:val="bullet"/>
      <w:lvlText w:val="•"/>
      <w:lvlJc w:val="left"/>
      <w:pPr>
        <w:ind w:left="1286" w:hanging="720"/>
      </w:pPr>
      <w:rPr>
        <w:rFonts w:hint="default"/>
        <w:lang w:val="ru-RU" w:eastAsia="en-US" w:bidi="ar-SA"/>
      </w:rPr>
    </w:lvl>
    <w:lvl w:ilvl="2" w:tplc="D57EF396">
      <w:numFmt w:val="bullet"/>
      <w:lvlText w:val="•"/>
      <w:lvlJc w:val="left"/>
      <w:pPr>
        <w:ind w:left="2253" w:hanging="720"/>
      </w:pPr>
      <w:rPr>
        <w:rFonts w:hint="default"/>
        <w:lang w:val="ru-RU" w:eastAsia="en-US" w:bidi="ar-SA"/>
      </w:rPr>
    </w:lvl>
    <w:lvl w:ilvl="3" w:tplc="62E8F388">
      <w:numFmt w:val="bullet"/>
      <w:lvlText w:val="•"/>
      <w:lvlJc w:val="left"/>
      <w:pPr>
        <w:ind w:left="3219" w:hanging="720"/>
      </w:pPr>
      <w:rPr>
        <w:rFonts w:hint="default"/>
        <w:lang w:val="ru-RU" w:eastAsia="en-US" w:bidi="ar-SA"/>
      </w:rPr>
    </w:lvl>
    <w:lvl w:ilvl="4" w:tplc="310877F0">
      <w:numFmt w:val="bullet"/>
      <w:lvlText w:val="•"/>
      <w:lvlJc w:val="left"/>
      <w:pPr>
        <w:ind w:left="4186" w:hanging="720"/>
      </w:pPr>
      <w:rPr>
        <w:rFonts w:hint="default"/>
        <w:lang w:val="ru-RU" w:eastAsia="en-US" w:bidi="ar-SA"/>
      </w:rPr>
    </w:lvl>
    <w:lvl w:ilvl="5" w:tplc="BA1EC18E">
      <w:numFmt w:val="bullet"/>
      <w:lvlText w:val="•"/>
      <w:lvlJc w:val="left"/>
      <w:pPr>
        <w:ind w:left="5153" w:hanging="720"/>
      </w:pPr>
      <w:rPr>
        <w:rFonts w:hint="default"/>
        <w:lang w:val="ru-RU" w:eastAsia="en-US" w:bidi="ar-SA"/>
      </w:rPr>
    </w:lvl>
    <w:lvl w:ilvl="6" w:tplc="E02EF666">
      <w:numFmt w:val="bullet"/>
      <w:lvlText w:val="•"/>
      <w:lvlJc w:val="left"/>
      <w:pPr>
        <w:ind w:left="6119" w:hanging="720"/>
      </w:pPr>
      <w:rPr>
        <w:rFonts w:hint="default"/>
        <w:lang w:val="ru-RU" w:eastAsia="en-US" w:bidi="ar-SA"/>
      </w:rPr>
    </w:lvl>
    <w:lvl w:ilvl="7" w:tplc="284AF3E6">
      <w:numFmt w:val="bullet"/>
      <w:lvlText w:val="•"/>
      <w:lvlJc w:val="left"/>
      <w:pPr>
        <w:ind w:left="7086" w:hanging="720"/>
      </w:pPr>
      <w:rPr>
        <w:rFonts w:hint="default"/>
        <w:lang w:val="ru-RU" w:eastAsia="en-US" w:bidi="ar-SA"/>
      </w:rPr>
    </w:lvl>
    <w:lvl w:ilvl="8" w:tplc="6950B624">
      <w:numFmt w:val="bullet"/>
      <w:lvlText w:val="•"/>
      <w:lvlJc w:val="left"/>
      <w:pPr>
        <w:ind w:left="8053" w:hanging="720"/>
      </w:pPr>
      <w:rPr>
        <w:rFonts w:hint="default"/>
        <w:lang w:val="ru-RU" w:eastAsia="en-US" w:bidi="ar-SA"/>
      </w:rPr>
    </w:lvl>
  </w:abstractNum>
  <w:abstractNum w:abstractNumId="1" w15:restartNumberingAfterBreak="0">
    <w:nsid w:val="046D69D8"/>
    <w:multiLevelType w:val="hybridMultilevel"/>
    <w:tmpl w:val="4F52930E"/>
    <w:lvl w:ilvl="0" w:tplc="88F2521C">
      <w:start w:val="3"/>
      <w:numFmt w:val="decimal"/>
      <w:lvlText w:val="%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712E3D"/>
    <w:multiLevelType w:val="multilevel"/>
    <w:tmpl w:val="D76E3124"/>
    <w:lvl w:ilvl="0">
      <w:start w:val="2"/>
      <w:numFmt w:val="decimal"/>
      <w:lvlText w:val="%1."/>
      <w:lvlJc w:val="left"/>
      <w:pPr>
        <w:ind w:left="1387" w:hanging="360"/>
      </w:pPr>
      <w:rPr>
        <w:rFonts w:hint="default"/>
      </w:rPr>
    </w:lvl>
    <w:lvl w:ilvl="1">
      <w:start w:val="1"/>
      <w:numFmt w:val="decimal"/>
      <w:isLgl/>
      <w:lvlText w:val="%1.%2."/>
      <w:lvlJc w:val="left"/>
      <w:pPr>
        <w:ind w:left="1387" w:hanging="360"/>
      </w:pPr>
      <w:rPr>
        <w:rFonts w:hint="default"/>
      </w:rPr>
    </w:lvl>
    <w:lvl w:ilvl="2">
      <w:start w:val="1"/>
      <w:numFmt w:val="decimal"/>
      <w:isLgl/>
      <w:lvlText w:val="%1.%2.%3."/>
      <w:lvlJc w:val="left"/>
      <w:pPr>
        <w:ind w:left="1747" w:hanging="720"/>
      </w:pPr>
      <w:rPr>
        <w:rFonts w:hint="default"/>
      </w:rPr>
    </w:lvl>
    <w:lvl w:ilvl="3">
      <w:start w:val="1"/>
      <w:numFmt w:val="decimal"/>
      <w:isLgl/>
      <w:lvlText w:val="%1.%2.%3.%4."/>
      <w:lvlJc w:val="left"/>
      <w:pPr>
        <w:ind w:left="1747" w:hanging="720"/>
      </w:pPr>
      <w:rPr>
        <w:rFonts w:hint="default"/>
      </w:rPr>
    </w:lvl>
    <w:lvl w:ilvl="4">
      <w:start w:val="1"/>
      <w:numFmt w:val="decimal"/>
      <w:isLgl/>
      <w:lvlText w:val="%1.%2.%3.%4.%5."/>
      <w:lvlJc w:val="left"/>
      <w:pPr>
        <w:ind w:left="2107" w:hanging="1080"/>
      </w:pPr>
      <w:rPr>
        <w:rFonts w:hint="default"/>
      </w:rPr>
    </w:lvl>
    <w:lvl w:ilvl="5">
      <w:start w:val="1"/>
      <w:numFmt w:val="decimal"/>
      <w:isLgl/>
      <w:lvlText w:val="%1.%2.%3.%4.%5.%6."/>
      <w:lvlJc w:val="left"/>
      <w:pPr>
        <w:ind w:left="2107" w:hanging="1080"/>
      </w:pPr>
      <w:rPr>
        <w:rFonts w:hint="default"/>
      </w:rPr>
    </w:lvl>
    <w:lvl w:ilvl="6">
      <w:start w:val="1"/>
      <w:numFmt w:val="decimal"/>
      <w:isLgl/>
      <w:lvlText w:val="%1.%2.%3.%4.%5.%6.%7."/>
      <w:lvlJc w:val="left"/>
      <w:pPr>
        <w:ind w:left="2467" w:hanging="1440"/>
      </w:pPr>
      <w:rPr>
        <w:rFonts w:hint="default"/>
      </w:rPr>
    </w:lvl>
    <w:lvl w:ilvl="7">
      <w:start w:val="1"/>
      <w:numFmt w:val="decimal"/>
      <w:isLgl/>
      <w:lvlText w:val="%1.%2.%3.%4.%5.%6.%7.%8."/>
      <w:lvlJc w:val="left"/>
      <w:pPr>
        <w:ind w:left="2467" w:hanging="1440"/>
      </w:pPr>
      <w:rPr>
        <w:rFonts w:hint="default"/>
      </w:rPr>
    </w:lvl>
    <w:lvl w:ilvl="8">
      <w:start w:val="1"/>
      <w:numFmt w:val="decimal"/>
      <w:isLgl/>
      <w:lvlText w:val="%1.%2.%3.%4.%5.%6.%7.%8.%9."/>
      <w:lvlJc w:val="left"/>
      <w:pPr>
        <w:ind w:left="2827" w:hanging="1800"/>
      </w:pPr>
      <w:rPr>
        <w:rFonts w:hint="default"/>
      </w:rPr>
    </w:lvl>
  </w:abstractNum>
  <w:abstractNum w:abstractNumId="3" w15:restartNumberingAfterBreak="0">
    <w:nsid w:val="2BDA74BF"/>
    <w:multiLevelType w:val="multilevel"/>
    <w:tmpl w:val="4E7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C3182"/>
    <w:multiLevelType w:val="hybridMultilevel"/>
    <w:tmpl w:val="EFD2DDDA"/>
    <w:lvl w:ilvl="0" w:tplc="7CCE9242">
      <w:start w:val="1"/>
      <w:numFmt w:val="lowerLetter"/>
      <w:lvlText w:val="%1."/>
      <w:lvlJc w:val="left"/>
      <w:pPr>
        <w:ind w:left="322" w:hanging="720"/>
      </w:pPr>
      <w:rPr>
        <w:rFonts w:ascii="Times New Roman" w:eastAsia="Times New Roman" w:hAnsi="Times New Roman" w:cs="Times New Roman" w:hint="default"/>
        <w:spacing w:val="-1"/>
        <w:w w:val="100"/>
        <w:sz w:val="24"/>
        <w:szCs w:val="24"/>
        <w:lang w:val="ru-RU" w:eastAsia="en-US" w:bidi="ar-SA"/>
      </w:rPr>
    </w:lvl>
    <w:lvl w:ilvl="1" w:tplc="638C7E1C">
      <w:numFmt w:val="bullet"/>
      <w:lvlText w:val="•"/>
      <w:lvlJc w:val="left"/>
      <w:pPr>
        <w:ind w:left="1286" w:hanging="720"/>
      </w:pPr>
      <w:rPr>
        <w:rFonts w:hint="default"/>
        <w:lang w:val="ru-RU" w:eastAsia="en-US" w:bidi="ar-SA"/>
      </w:rPr>
    </w:lvl>
    <w:lvl w:ilvl="2" w:tplc="6CB6FDDC">
      <w:numFmt w:val="bullet"/>
      <w:lvlText w:val="•"/>
      <w:lvlJc w:val="left"/>
      <w:pPr>
        <w:ind w:left="2253" w:hanging="720"/>
      </w:pPr>
      <w:rPr>
        <w:rFonts w:hint="default"/>
        <w:lang w:val="ru-RU" w:eastAsia="en-US" w:bidi="ar-SA"/>
      </w:rPr>
    </w:lvl>
    <w:lvl w:ilvl="3" w:tplc="9E8CE6E2">
      <w:numFmt w:val="bullet"/>
      <w:lvlText w:val="•"/>
      <w:lvlJc w:val="left"/>
      <w:pPr>
        <w:ind w:left="3219" w:hanging="720"/>
      </w:pPr>
      <w:rPr>
        <w:rFonts w:hint="default"/>
        <w:lang w:val="ru-RU" w:eastAsia="en-US" w:bidi="ar-SA"/>
      </w:rPr>
    </w:lvl>
    <w:lvl w:ilvl="4" w:tplc="1CEE2CC8">
      <w:numFmt w:val="bullet"/>
      <w:lvlText w:val="•"/>
      <w:lvlJc w:val="left"/>
      <w:pPr>
        <w:ind w:left="4186" w:hanging="720"/>
      </w:pPr>
      <w:rPr>
        <w:rFonts w:hint="default"/>
        <w:lang w:val="ru-RU" w:eastAsia="en-US" w:bidi="ar-SA"/>
      </w:rPr>
    </w:lvl>
    <w:lvl w:ilvl="5" w:tplc="45DA3EE8">
      <w:numFmt w:val="bullet"/>
      <w:lvlText w:val="•"/>
      <w:lvlJc w:val="left"/>
      <w:pPr>
        <w:ind w:left="5153" w:hanging="720"/>
      </w:pPr>
      <w:rPr>
        <w:rFonts w:hint="default"/>
        <w:lang w:val="ru-RU" w:eastAsia="en-US" w:bidi="ar-SA"/>
      </w:rPr>
    </w:lvl>
    <w:lvl w:ilvl="6" w:tplc="BAE43AC8">
      <w:numFmt w:val="bullet"/>
      <w:lvlText w:val="•"/>
      <w:lvlJc w:val="left"/>
      <w:pPr>
        <w:ind w:left="6119" w:hanging="720"/>
      </w:pPr>
      <w:rPr>
        <w:rFonts w:hint="default"/>
        <w:lang w:val="ru-RU" w:eastAsia="en-US" w:bidi="ar-SA"/>
      </w:rPr>
    </w:lvl>
    <w:lvl w:ilvl="7" w:tplc="5EE0107E">
      <w:numFmt w:val="bullet"/>
      <w:lvlText w:val="•"/>
      <w:lvlJc w:val="left"/>
      <w:pPr>
        <w:ind w:left="7086" w:hanging="720"/>
      </w:pPr>
      <w:rPr>
        <w:rFonts w:hint="default"/>
        <w:lang w:val="ru-RU" w:eastAsia="en-US" w:bidi="ar-SA"/>
      </w:rPr>
    </w:lvl>
    <w:lvl w:ilvl="8" w:tplc="FA24E362">
      <w:numFmt w:val="bullet"/>
      <w:lvlText w:val="•"/>
      <w:lvlJc w:val="left"/>
      <w:pPr>
        <w:ind w:left="8053" w:hanging="720"/>
      </w:pPr>
      <w:rPr>
        <w:rFonts w:hint="default"/>
        <w:lang w:val="ru-RU" w:eastAsia="en-US" w:bidi="ar-SA"/>
      </w:rPr>
    </w:lvl>
  </w:abstractNum>
  <w:abstractNum w:abstractNumId="5" w15:restartNumberingAfterBreak="0">
    <w:nsid w:val="723C4561"/>
    <w:multiLevelType w:val="multilevel"/>
    <w:tmpl w:val="D26632AC"/>
    <w:lvl w:ilvl="0">
      <w:start w:val="9"/>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6" w15:restartNumberingAfterBreak="0">
    <w:nsid w:val="78F64957"/>
    <w:multiLevelType w:val="hybridMultilevel"/>
    <w:tmpl w:val="88C45036"/>
    <w:lvl w:ilvl="0" w:tplc="BB6E0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06082031">
    <w:abstractNumId w:val="6"/>
  </w:num>
  <w:num w:numId="2" w16cid:durableId="1935822430">
    <w:abstractNumId w:val="1"/>
  </w:num>
  <w:num w:numId="3" w16cid:durableId="590551237">
    <w:abstractNumId w:val="0"/>
  </w:num>
  <w:num w:numId="4" w16cid:durableId="370426895">
    <w:abstractNumId w:val="4"/>
  </w:num>
  <w:num w:numId="5" w16cid:durableId="401291330">
    <w:abstractNumId w:val="2"/>
  </w:num>
  <w:num w:numId="6" w16cid:durableId="190650005">
    <w:abstractNumId w:val="3"/>
  </w:num>
  <w:num w:numId="7" w16cid:durableId="476529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6B"/>
    <w:rsid w:val="000C360C"/>
    <w:rsid w:val="000E026A"/>
    <w:rsid w:val="00127877"/>
    <w:rsid w:val="0014659D"/>
    <w:rsid w:val="0052044A"/>
    <w:rsid w:val="005C2923"/>
    <w:rsid w:val="006A50D7"/>
    <w:rsid w:val="006A7E42"/>
    <w:rsid w:val="0074587B"/>
    <w:rsid w:val="00782CB4"/>
    <w:rsid w:val="007E63B3"/>
    <w:rsid w:val="00830C5A"/>
    <w:rsid w:val="008742E0"/>
    <w:rsid w:val="0089456B"/>
    <w:rsid w:val="009944DE"/>
    <w:rsid w:val="00A14439"/>
    <w:rsid w:val="00A8371F"/>
    <w:rsid w:val="00B95B12"/>
    <w:rsid w:val="00BA7FDE"/>
    <w:rsid w:val="00C35ADF"/>
    <w:rsid w:val="00DA5B8A"/>
    <w:rsid w:val="00DC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FB8C"/>
  <w15:chartTrackingRefBased/>
  <w15:docId w15:val="{CFDB2A0F-9334-4FD2-B016-99470DCF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8945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945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945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945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945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945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45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45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45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5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945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945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945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945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945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456B"/>
    <w:rPr>
      <w:rFonts w:eastAsiaTheme="majorEastAsia" w:cstheme="majorBidi"/>
      <w:color w:val="595959" w:themeColor="text1" w:themeTint="A6"/>
    </w:rPr>
  </w:style>
  <w:style w:type="character" w:customStyle="1" w:styleId="80">
    <w:name w:val="Заголовок 8 Знак"/>
    <w:basedOn w:val="a0"/>
    <w:link w:val="8"/>
    <w:uiPriority w:val="9"/>
    <w:semiHidden/>
    <w:rsid w:val="008945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456B"/>
    <w:rPr>
      <w:rFonts w:eastAsiaTheme="majorEastAsia" w:cstheme="majorBidi"/>
      <w:color w:val="272727" w:themeColor="text1" w:themeTint="D8"/>
    </w:rPr>
  </w:style>
  <w:style w:type="paragraph" w:styleId="a3">
    <w:name w:val="Title"/>
    <w:basedOn w:val="a"/>
    <w:next w:val="a"/>
    <w:link w:val="a4"/>
    <w:uiPriority w:val="10"/>
    <w:qFormat/>
    <w:rsid w:val="00894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4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56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456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456B"/>
    <w:pPr>
      <w:spacing w:before="160"/>
      <w:jc w:val="center"/>
    </w:pPr>
    <w:rPr>
      <w:i/>
      <w:iCs/>
      <w:color w:val="404040" w:themeColor="text1" w:themeTint="BF"/>
    </w:rPr>
  </w:style>
  <w:style w:type="character" w:customStyle="1" w:styleId="22">
    <w:name w:val="Цитата 2 Знак"/>
    <w:basedOn w:val="a0"/>
    <w:link w:val="21"/>
    <w:uiPriority w:val="29"/>
    <w:rsid w:val="0089456B"/>
    <w:rPr>
      <w:i/>
      <w:iCs/>
      <w:color w:val="404040" w:themeColor="text1" w:themeTint="BF"/>
    </w:rPr>
  </w:style>
  <w:style w:type="paragraph" w:styleId="a7">
    <w:name w:val="List Paragraph"/>
    <w:basedOn w:val="a"/>
    <w:uiPriority w:val="34"/>
    <w:qFormat/>
    <w:rsid w:val="0089456B"/>
    <w:pPr>
      <w:ind w:left="720"/>
      <w:contextualSpacing/>
    </w:pPr>
  </w:style>
  <w:style w:type="character" w:styleId="a8">
    <w:name w:val="Intense Emphasis"/>
    <w:basedOn w:val="a0"/>
    <w:uiPriority w:val="21"/>
    <w:qFormat/>
    <w:rsid w:val="0089456B"/>
    <w:rPr>
      <w:i/>
      <w:iCs/>
      <w:color w:val="2F5496" w:themeColor="accent1" w:themeShade="BF"/>
    </w:rPr>
  </w:style>
  <w:style w:type="paragraph" w:styleId="a9">
    <w:name w:val="Intense Quote"/>
    <w:basedOn w:val="a"/>
    <w:next w:val="a"/>
    <w:link w:val="aa"/>
    <w:uiPriority w:val="30"/>
    <w:qFormat/>
    <w:rsid w:val="00894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9456B"/>
    <w:rPr>
      <w:i/>
      <w:iCs/>
      <w:color w:val="2F5496" w:themeColor="accent1" w:themeShade="BF"/>
    </w:rPr>
  </w:style>
  <w:style w:type="character" w:styleId="ab">
    <w:name w:val="Intense Reference"/>
    <w:basedOn w:val="a0"/>
    <w:uiPriority w:val="32"/>
    <w:qFormat/>
    <w:rsid w:val="0089456B"/>
    <w:rPr>
      <w:b/>
      <w:bCs/>
      <w:smallCaps/>
      <w:color w:val="2F5496" w:themeColor="accent1" w:themeShade="BF"/>
      <w:spacing w:val="5"/>
    </w:rPr>
  </w:style>
  <w:style w:type="character" w:styleId="ac">
    <w:name w:val="Hyperlink"/>
    <w:basedOn w:val="a0"/>
    <w:uiPriority w:val="99"/>
    <w:unhideWhenUsed/>
    <w:rsid w:val="009944DE"/>
    <w:rPr>
      <w:color w:val="0000FF"/>
      <w:u w:val="single"/>
    </w:rPr>
  </w:style>
  <w:style w:type="character" w:customStyle="1" w:styleId="fontstyle01">
    <w:name w:val="fontstyle01"/>
    <w:qFormat/>
    <w:rsid w:val="009944DE"/>
    <w:rPr>
      <w:rFonts w:ascii="TimesNewRomanPSMT" w:hAnsi="TimesNewRomanPSMT"/>
      <w:color w:val="000000"/>
      <w:sz w:val="24"/>
    </w:rPr>
  </w:style>
  <w:style w:type="paragraph" w:styleId="ad">
    <w:name w:val="Body Text"/>
    <w:basedOn w:val="a"/>
    <w:link w:val="ae"/>
    <w:uiPriority w:val="1"/>
    <w:qFormat/>
    <w:rsid w:val="009944DE"/>
    <w:pPr>
      <w:widowControl w:val="0"/>
      <w:autoSpaceDE w:val="0"/>
      <w:autoSpaceDN w:val="0"/>
      <w:spacing w:after="0" w:line="240" w:lineRule="auto"/>
      <w:ind w:left="322"/>
      <w:jc w:val="both"/>
    </w:pPr>
    <w:rPr>
      <w:rFonts w:ascii="Times New Roman" w:eastAsia="Times New Roman" w:hAnsi="Times New Roman" w:cs="Times New Roman"/>
      <w:kern w:val="0"/>
      <w:sz w:val="24"/>
      <w:szCs w:val="24"/>
      <w14:ligatures w14:val="none"/>
    </w:rPr>
  </w:style>
  <w:style w:type="character" w:customStyle="1" w:styleId="ae">
    <w:name w:val="Основной текст Знак"/>
    <w:basedOn w:val="a0"/>
    <w:link w:val="ad"/>
    <w:uiPriority w:val="1"/>
    <w:rsid w:val="009944D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8452">
      <w:bodyDiv w:val="1"/>
      <w:marLeft w:val="0"/>
      <w:marRight w:val="0"/>
      <w:marTop w:val="0"/>
      <w:marBottom w:val="0"/>
      <w:divBdr>
        <w:top w:val="none" w:sz="0" w:space="0" w:color="auto"/>
        <w:left w:val="none" w:sz="0" w:space="0" w:color="auto"/>
        <w:bottom w:val="none" w:sz="0" w:space="0" w:color="auto"/>
        <w:right w:val="none" w:sz="0" w:space="0" w:color="auto"/>
      </w:divBdr>
    </w:div>
    <w:div w:id="20307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0(967)700-61-98" TargetMode="External"/><Relationship Id="rId3" Type="http://schemas.openxmlformats.org/officeDocument/2006/relationships/settings" Target="settings.xml"/><Relationship Id="rId7" Type="http://schemas.openxmlformats.org/officeDocument/2006/relationships/hyperlink" Target="mailto:+7%20(965)63-444-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00)700-62-63" TargetMode="External"/><Relationship Id="rId5" Type="http://schemas.openxmlformats.org/officeDocument/2006/relationships/hyperlink" Target="https://bereketpenz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Администратор</cp:lastModifiedBy>
  <cp:revision>6</cp:revision>
  <dcterms:created xsi:type="dcterms:W3CDTF">2025-05-19T04:52:00Z</dcterms:created>
  <dcterms:modified xsi:type="dcterms:W3CDTF">2025-05-19T10:46:00Z</dcterms:modified>
</cp:coreProperties>
</file>